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D1971" w14:textId="0C396D89" w:rsidR="007C1801" w:rsidRDefault="007C1801">
      <w:pPr>
        <w:rPr>
          <w:b/>
          <w:bCs/>
        </w:rPr>
      </w:pPr>
      <w:r w:rsidRPr="00A44DC3">
        <w:rPr>
          <w:rFonts w:cstheme="minorHAnsi"/>
          <w:b/>
          <w:noProof/>
          <w:u w:val="single"/>
          <w:lang w:eastAsia="en-GB"/>
        </w:rPr>
        <w:drawing>
          <wp:anchor distT="0" distB="0" distL="114300" distR="114300" simplePos="0" relativeHeight="251659264" behindDoc="0" locked="0" layoutInCell="1" allowOverlap="1" wp14:anchorId="122BC7F6" wp14:editId="2E50C372">
            <wp:simplePos x="0" y="0"/>
            <wp:positionH relativeFrom="page">
              <wp:posOffset>5806440</wp:posOffset>
            </wp:positionH>
            <wp:positionV relativeFrom="paragraph">
              <wp:posOffset>0</wp:posOffset>
            </wp:positionV>
            <wp:extent cx="1358265" cy="737235"/>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26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59E09E" w14:textId="503F961E" w:rsidR="00302293" w:rsidRDefault="00334066">
      <w:pPr>
        <w:rPr>
          <w:b/>
          <w:bCs/>
        </w:rPr>
      </w:pPr>
      <w:r w:rsidRPr="00103A13">
        <w:rPr>
          <w:b/>
          <w:bCs/>
        </w:rPr>
        <w:t>SOURCES OF SUPPORT</w:t>
      </w:r>
      <w:r w:rsidR="007C1801">
        <w:rPr>
          <w:b/>
          <w:bCs/>
        </w:rPr>
        <w:t xml:space="preserve"> FOR INDIVIDUALS HARMED BY SUBSTANCE USE OR GAMBLING</w:t>
      </w:r>
    </w:p>
    <w:p w14:paraId="71374853" w14:textId="77777777" w:rsidR="00D524C7" w:rsidRDefault="00D524C7"/>
    <w:p w14:paraId="084439DD" w14:textId="6259E91C" w:rsidR="00D524C7" w:rsidRDefault="00F33A3D" w:rsidP="00D524C7">
      <w:pPr>
        <w:rPr>
          <w:rFonts w:cstheme="minorHAnsi"/>
        </w:rPr>
      </w:pPr>
      <w:r>
        <w:rPr>
          <w:rFonts w:cstheme="minorHAnsi"/>
        </w:rPr>
        <w:t>This is a</w:t>
      </w:r>
      <w:r w:rsidR="00D524C7">
        <w:rPr>
          <w:rFonts w:cstheme="minorHAnsi"/>
        </w:rPr>
        <w:t xml:space="preserve"> summary of some of the main sources of help and support for people </w:t>
      </w:r>
      <w:r>
        <w:rPr>
          <w:rFonts w:cstheme="minorHAnsi"/>
        </w:rPr>
        <w:t xml:space="preserve">who are </w:t>
      </w:r>
      <w:r w:rsidR="00D524C7">
        <w:rPr>
          <w:rFonts w:cstheme="minorHAnsi"/>
        </w:rPr>
        <w:t xml:space="preserve">struggling with the effects of substance use or gambling in England, Scotland and Wales. </w:t>
      </w:r>
      <w:r>
        <w:rPr>
          <w:rFonts w:cstheme="minorHAnsi"/>
        </w:rPr>
        <w:t>W</w:t>
      </w:r>
      <w:r w:rsidR="000D2A2E">
        <w:rPr>
          <w:rFonts w:cstheme="minorHAnsi"/>
        </w:rPr>
        <w:t>hilst not exhaustive, w</w:t>
      </w:r>
      <w:r>
        <w:rPr>
          <w:rFonts w:cstheme="minorHAnsi"/>
        </w:rPr>
        <w:t xml:space="preserve">e hope that you will find it useful, whether you are in the early stages of considering change, or have made a decision to seek help. </w:t>
      </w:r>
      <w:r w:rsidR="00D524C7">
        <w:rPr>
          <w:rFonts w:cstheme="minorHAnsi"/>
        </w:rPr>
        <w:t>The websites offer a wealth of information, guidance and search tools to help you find local groups and specialist support. Many of the</w:t>
      </w:r>
      <w:r>
        <w:rPr>
          <w:rFonts w:cstheme="minorHAnsi"/>
        </w:rPr>
        <w:t>se</w:t>
      </w:r>
      <w:r w:rsidR="00D524C7">
        <w:rPr>
          <w:rFonts w:cstheme="minorHAnsi"/>
        </w:rPr>
        <w:t xml:space="preserve"> organisations also run helplines and/or </w:t>
      </w:r>
      <w:r>
        <w:rPr>
          <w:rFonts w:cstheme="minorHAnsi"/>
        </w:rPr>
        <w:t>offer email</w:t>
      </w:r>
      <w:r w:rsidR="00D524C7">
        <w:rPr>
          <w:rFonts w:cstheme="minorHAnsi"/>
        </w:rPr>
        <w:t xml:space="preserve"> support.  </w:t>
      </w:r>
      <w:r w:rsidR="00D524C7">
        <w:rPr>
          <w:rFonts w:cstheme="minorHAnsi"/>
        </w:rPr>
        <w:softHyphen/>
      </w:r>
      <w:r w:rsidR="00D524C7">
        <w:rPr>
          <w:rFonts w:cstheme="minorHAnsi"/>
        </w:rPr>
        <w:softHyphen/>
      </w:r>
      <w:r w:rsidR="00D524C7">
        <w:rPr>
          <w:rFonts w:cstheme="minorHAnsi"/>
        </w:rPr>
        <w:softHyphen/>
      </w:r>
      <w:r w:rsidR="00D524C7">
        <w:rPr>
          <w:rFonts w:cstheme="minorHAnsi"/>
        </w:rPr>
        <w:softHyphen/>
      </w:r>
      <w:r w:rsidR="00D524C7">
        <w:rPr>
          <w:rFonts w:cstheme="minorHAnsi"/>
        </w:rPr>
        <w:softHyphen/>
      </w:r>
      <w:r w:rsidR="00D524C7">
        <w:rPr>
          <w:rFonts w:cstheme="minorHAnsi"/>
        </w:rPr>
        <w:softHyphen/>
      </w:r>
    </w:p>
    <w:p w14:paraId="3C6C8AF5" w14:textId="77777777" w:rsidR="00D524C7" w:rsidRDefault="00D524C7" w:rsidP="00D524C7">
      <w:pPr>
        <w:rPr>
          <w:rFonts w:cstheme="minorHAnsi"/>
        </w:rPr>
      </w:pPr>
    </w:p>
    <w:p w14:paraId="2B1BBCC6" w14:textId="2396FE9E" w:rsidR="00D524C7" w:rsidRPr="006E0FE3" w:rsidRDefault="00F33A3D" w:rsidP="00D524C7">
      <w:pPr>
        <w:rPr>
          <w:rFonts w:cstheme="minorHAnsi"/>
        </w:rPr>
      </w:pPr>
      <w:r>
        <w:rPr>
          <w:rFonts w:cstheme="minorHAnsi"/>
        </w:rPr>
        <w:t xml:space="preserve">Although QAAD is not a counselling service, you are welcome to contact our </w:t>
      </w:r>
      <w:r w:rsidR="00D524C7">
        <w:rPr>
          <w:rFonts w:cstheme="minorHAnsi"/>
        </w:rPr>
        <w:t>director, Alison Mather</w:t>
      </w:r>
      <w:r>
        <w:rPr>
          <w:rFonts w:cstheme="minorHAnsi"/>
        </w:rPr>
        <w:t xml:space="preserve">, who is always happy to listen and advise on further support: 0117 </w:t>
      </w:r>
      <w:r w:rsidR="00D524C7">
        <w:rPr>
          <w:rFonts w:cstheme="minorHAnsi"/>
        </w:rPr>
        <w:t>9246981</w:t>
      </w:r>
      <w:r>
        <w:rPr>
          <w:rFonts w:cstheme="minorHAnsi"/>
        </w:rPr>
        <w:t>, or e</w:t>
      </w:r>
      <w:r w:rsidR="00D524C7">
        <w:rPr>
          <w:rFonts w:cstheme="minorHAnsi"/>
        </w:rPr>
        <w:t xml:space="preserve">mail: </w:t>
      </w:r>
      <w:hyperlink r:id="rId6" w:history="1">
        <w:r w:rsidR="00D524C7" w:rsidRPr="001C5700">
          <w:rPr>
            <w:rStyle w:val="Hyperlink"/>
            <w:rFonts w:cstheme="minorHAnsi"/>
          </w:rPr>
          <w:t>alison@qaad.org</w:t>
        </w:r>
      </w:hyperlink>
      <w:r w:rsidR="00D524C7">
        <w:rPr>
          <w:rFonts w:cstheme="minorHAnsi"/>
        </w:rPr>
        <w:t xml:space="preserve">  </w:t>
      </w:r>
      <w:r>
        <w:rPr>
          <w:rFonts w:cstheme="minorHAnsi"/>
        </w:rPr>
        <w:t>All contact is held in strict confidence.</w:t>
      </w:r>
      <w:r w:rsidR="00D524C7">
        <w:rPr>
          <w:rFonts w:cstheme="minorHAnsi"/>
        </w:rPr>
        <w:t xml:space="preserve"> </w:t>
      </w:r>
      <w:r w:rsidR="00D524C7" w:rsidRPr="00FA6402">
        <w:rPr>
          <w:rFonts w:cstheme="minorHAnsi"/>
        </w:rPr>
        <w:t>QAAD</w:t>
      </w:r>
      <w:r w:rsidR="00D524C7" w:rsidRPr="00A44DC3">
        <w:rPr>
          <w:rFonts w:cstheme="minorHAnsi"/>
        </w:rPr>
        <w:t xml:space="preserve"> </w:t>
      </w:r>
      <w:r w:rsidR="00D524C7">
        <w:rPr>
          <w:rFonts w:cstheme="minorHAnsi"/>
        </w:rPr>
        <w:t xml:space="preserve">also </w:t>
      </w:r>
      <w:r w:rsidR="00D524C7" w:rsidRPr="00A44DC3">
        <w:rPr>
          <w:rFonts w:cstheme="minorHAnsi"/>
        </w:rPr>
        <w:t xml:space="preserve">maintains a list of Friends </w:t>
      </w:r>
      <w:r w:rsidR="00D524C7">
        <w:rPr>
          <w:rFonts w:cstheme="minorHAnsi"/>
        </w:rPr>
        <w:t xml:space="preserve">with </w:t>
      </w:r>
      <w:r w:rsidR="00D524C7" w:rsidRPr="00A44DC3">
        <w:rPr>
          <w:rFonts w:cstheme="minorHAnsi"/>
        </w:rPr>
        <w:t>personal</w:t>
      </w:r>
      <w:r w:rsidR="00D524C7">
        <w:rPr>
          <w:rFonts w:cstheme="minorHAnsi"/>
        </w:rPr>
        <w:t xml:space="preserve"> experience</w:t>
      </w:r>
      <w:r w:rsidR="00D524C7" w:rsidRPr="00A44DC3">
        <w:rPr>
          <w:rFonts w:cstheme="minorHAnsi"/>
        </w:rPr>
        <w:t xml:space="preserve"> </w:t>
      </w:r>
      <w:r w:rsidR="00D524C7">
        <w:rPr>
          <w:rFonts w:cstheme="minorHAnsi"/>
        </w:rPr>
        <w:t>who</w:t>
      </w:r>
      <w:r w:rsidR="00D524C7" w:rsidRPr="00A44DC3">
        <w:rPr>
          <w:rFonts w:cstheme="minorHAnsi"/>
        </w:rPr>
        <w:t xml:space="preserve"> are willing to offer some </w:t>
      </w:r>
      <w:r w:rsidR="00D524C7">
        <w:rPr>
          <w:rFonts w:cstheme="minorHAnsi"/>
        </w:rPr>
        <w:t xml:space="preserve">longer-term </w:t>
      </w:r>
      <w:r w:rsidR="00D524C7" w:rsidRPr="00A44DC3">
        <w:rPr>
          <w:rFonts w:cstheme="minorHAnsi"/>
        </w:rPr>
        <w:t xml:space="preserve">support.  </w:t>
      </w:r>
    </w:p>
    <w:p w14:paraId="22E176EA" w14:textId="77777777" w:rsidR="00D524C7" w:rsidRDefault="00D524C7"/>
    <w:p w14:paraId="6A1C34E8" w14:textId="1F8917C2" w:rsidR="00BA0115" w:rsidRDefault="00BA0115">
      <w:pPr>
        <w:rPr>
          <w:b/>
          <w:bCs/>
        </w:rPr>
      </w:pPr>
      <w:r w:rsidRPr="00BA0115">
        <w:rPr>
          <w:b/>
          <w:bCs/>
        </w:rPr>
        <w:t>DRUGS AND ALCOHOL</w:t>
      </w:r>
    </w:p>
    <w:p w14:paraId="32B04D17" w14:textId="77777777" w:rsidR="00CA7765" w:rsidRDefault="00CA7765">
      <w:pPr>
        <w:rPr>
          <w:b/>
          <w:bCs/>
        </w:rPr>
      </w:pPr>
    </w:p>
    <w:p w14:paraId="5F0D9224" w14:textId="77777777" w:rsidR="00CA7765" w:rsidRDefault="00CA7765" w:rsidP="00CA7765">
      <w:pPr>
        <w:rPr>
          <w:rFonts w:cstheme="minorHAnsi"/>
          <w:b/>
          <w:bCs/>
        </w:rPr>
      </w:pPr>
      <w:r>
        <w:rPr>
          <w:rFonts w:cstheme="minorHAnsi"/>
          <w:b/>
          <w:bCs/>
        </w:rPr>
        <w:t xml:space="preserve">Change Grow Live </w:t>
      </w:r>
      <w:hyperlink r:id="rId7" w:history="1">
        <w:r w:rsidRPr="001E0546">
          <w:rPr>
            <w:rStyle w:val="Hyperlink"/>
            <w:rFonts w:cstheme="minorHAnsi"/>
          </w:rPr>
          <w:t>https://www.changegrowlive.org/</w:t>
        </w:r>
      </w:hyperlink>
      <w:r>
        <w:rPr>
          <w:rFonts w:cstheme="minorHAnsi"/>
          <w:b/>
          <w:bCs/>
        </w:rPr>
        <w:t xml:space="preserve"> </w:t>
      </w:r>
    </w:p>
    <w:p w14:paraId="26AC5D73" w14:textId="77777777" w:rsidR="00CA7765" w:rsidRDefault="00CA7765" w:rsidP="00CA7765">
      <w:pPr>
        <w:rPr>
          <w:rFonts w:cstheme="minorHAnsi"/>
        </w:rPr>
      </w:pPr>
      <w:r>
        <w:rPr>
          <w:rFonts w:cstheme="minorHAnsi"/>
        </w:rPr>
        <w:t xml:space="preserve">The charity runs a large network of drug and alcohol support services across the country, often involving peer mentors. The website offers an online chat service and includes a search tool to find local services. It also has advice and information on a range of topics such as reducing risks, relapsing and treatment options.  </w:t>
      </w:r>
    </w:p>
    <w:p w14:paraId="4237503A" w14:textId="77777777" w:rsidR="00CA7765" w:rsidRPr="00BA0115" w:rsidRDefault="00CA7765">
      <w:pPr>
        <w:rPr>
          <w:b/>
          <w:bCs/>
        </w:rPr>
      </w:pPr>
    </w:p>
    <w:p w14:paraId="1FD9C29E" w14:textId="77777777" w:rsidR="00CA7765" w:rsidRPr="00A44DC3" w:rsidRDefault="00CA7765" w:rsidP="00CA7765">
      <w:pPr>
        <w:rPr>
          <w:rFonts w:cstheme="minorHAnsi"/>
          <w:bCs/>
        </w:rPr>
      </w:pPr>
      <w:r w:rsidRPr="00A44DC3">
        <w:rPr>
          <w:rFonts w:cstheme="minorHAnsi"/>
          <w:b/>
        </w:rPr>
        <w:t>Drugs and Me</w:t>
      </w:r>
      <w:r w:rsidRPr="00A44DC3">
        <w:rPr>
          <w:rFonts w:cstheme="minorHAnsi"/>
          <w:bCs/>
        </w:rPr>
        <w:t xml:space="preserve">  </w:t>
      </w:r>
      <w:hyperlink r:id="rId8" w:history="1">
        <w:r w:rsidRPr="005323EF">
          <w:rPr>
            <w:rStyle w:val="Hyperlink"/>
            <w:rFonts w:cstheme="minorHAnsi"/>
          </w:rPr>
          <w:t>https://www.drugsand.me</w:t>
        </w:r>
      </w:hyperlink>
    </w:p>
    <w:p w14:paraId="000BDCD4" w14:textId="77777777" w:rsidR="00CA7765" w:rsidRPr="00A44DC3" w:rsidRDefault="00CA7765" w:rsidP="00CA7765">
      <w:pPr>
        <w:rPr>
          <w:rFonts w:cstheme="minorHAnsi"/>
          <w:bCs/>
        </w:rPr>
      </w:pPr>
      <w:r>
        <w:rPr>
          <w:rFonts w:cstheme="minorHAnsi"/>
          <w:bCs/>
        </w:rPr>
        <w:t xml:space="preserve">A </w:t>
      </w:r>
      <w:r w:rsidRPr="00A44DC3">
        <w:rPr>
          <w:rFonts w:cstheme="minorHAnsi"/>
          <w:bCs/>
        </w:rPr>
        <w:t>social enterprise provid</w:t>
      </w:r>
      <w:r>
        <w:rPr>
          <w:rFonts w:cstheme="minorHAnsi"/>
          <w:bCs/>
        </w:rPr>
        <w:t>ing</w:t>
      </w:r>
      <w:r w:rsidRPr="00A44DC3">
        <w:rPr>
          <w:rFonts w:cstheme="minorHAnsi"/>
          <w:bCs/>
        </w:rPr>
        <w:t xml:space="preserve"> evidence-based, non-judgemental information designed to help people using drugs recreationally </w:t>
      </w:r>
      <w:r>
        <w:rPr>
          <w:rFonts w:cstheme="minorHAnsi"/>
          <w:bCs/>
        </w:rPr>
        <w:t xml:space="preserve">to </w:t>
      </w:r>
      <w:r w:rsidRPr="00A44DC3">
        <w:rPr>
          <w:rFonts w:cstheme="minorHAnsi"/>
          <w:bCs/>
        </w:rPr>
        <w:t xml:space="preserve">make safer, healthier decisions. The website </w:t>
      </w:r>
      <w:r>
        <w:rPr>
          <w:rFonts w:cstheme="minorHAnsi"/>
          <w:bCs/>
        </w:rPr>
        <w:t xml:space="preserve">has an A-Z drugs index, a regular blog, a tool to check how drugs interact with each other and advice on reducing risks.  </w:t>
      </w:r>
    </w:p>
    <w:p w14:paraId="622351AF" w14:textId="77777777" w:rsidR="00CA7765" w:rsidRDefault="00CA7765" w:rsidP="00CA7765">
      <w:pPr>
        <w:rPr>
          <w:b/>
          <w:bCs/>
        </w:rPr>
      </w:pPr>
    </w:p>
    <w:p w14:paraId="000187E9" w14:textId="77777777" w:rsidR="00CA7765" w:rsidRDefault="00CA7765" w:rsidP="00CA7765">
      <w:pPr>
        <w:rPr>
          <w:b/>
          <w:bCs/>
        </w:rPr>
      </w:pPr>
      <w:r>
        <w:rPr>
          <w:b/>
          <w:bCs/>
        </w:rPr>
        <w:t xml:space="preserve">Drink and Drugs News  </w:t>
      </w:r>
      <w:hyperlink r:id="rId9" w:history="1">
        <w:r w:rsidRPr="006023C9">
          <w:rPr>
            <w:rStyle w:val="Hyperlink"/>
          </w:rPr>
          <w:t>https://www.drinkanddrugsnews.com</w:t>
        </w:r>
      </w:hyperlink>
      <w:r>
        <w:rPr>
          <w:b/>
          <w:bCs/>
        </w:rPr>
        <w:t xml:space="preserve"> </w:t>
      </w:r>
    </w:p>
    <w:p w14:paraId="4EB59CC0" w14:textId="55C7B4E2" w:rsidR="00BA0115" w:rsidRDefault="00CA7765" w:rsidP="00CA7765">
      <w:pPr>
        <w:rPr>
          <w:rStyle w:val="Hyperlink"/>
        </w:rPr>
      </w:pPr>
      <w:r w:rsidRPr="006023C9">
        <w:t xml:space="preserve">An online newsletter featuring articles about harm reduction, projects and new approaches. It also has an addiction treatment directory: </w:t>
      </w:r>
      <w:hyperlink r:id="rId10" w:history="1">
        <w:r w:rsidRPr="006023C9">
          <w:rPr>
            <w:rStyle w:val="Hyperlink"/>
          </w:rPr>
          <w:t>https://www.drinkanddrugsnews.com/addiction-treatment-directory/</w:t>
        </w:r>
      </w:hyperlink>
    </w:p>
    <w:p w14:paraId="01C437EA" w14:textId="77777777" w:rsidR="00CA7765" w:rsidRPr="00F31EC2" w:rsidRDefault="00CA7765" w:rsidP="00CA7765"/>
    <w:p w14:paraId="5461B19C" w14:textId="77777777" w:rsidR="001F5AF5" w:rsidRPr="00A27BE0" w:rsidRDefault="001F5AF5" w:rsidP="001F5AF5">
      <w:pPr>
        <w:rPr>
          <w:b/>
          <w:bCs/>
        </w:rPr>
      </w:pPr>
      <w:r w:rsidRPr="00A27BE0">
        <w:rPr>
          <w:b/>
          <w:bCs/>
        </w:rPr>
        <w:t>NHS England and Wales</w:t>
      </w:r>
    </w:p>
    <w:p w14:paraId="1228B62C" w14:textId="44684DF0" w:rsidR="001F5AF5" w:rsidRDefault="001F5AF5" w:rsidP="00663DA9">
      <w:pPr>
        <w:pStyle w:val="ListParagraph"/>
        <w:numPr>
          <w:ilvl w:val="0"/>
          <w:numId w:val="3"/>
        </w:numPr>
        <w:ind w:left="284" w:hanging="284"/>
      </w:pPr>
      <w:r>
        <w:t xml:space="preserve">Alcohol: </w:t>
      </w:r>
      <w:hyperlink r:id="rId11" w:history="1">
        <w:r w:rsidRPr="00D0572B">
          <w:rPr>
            <w:rStyle w:val="Hyperlink"/>
          </w:rPr>
          <w:t>https://www.nhs.uk/Service-Search/find-an-alcohol-addiction-service/location</w:t>
        </w:r>
      </w:hyperlink>
    </w:p>
    <w:p w14:paraId="6425585D" w14:textId="7118E2D3" w:rsidR="001F5AF5" w:rsidRPr="00663DA9" w:rsidRDefault="001F5AF5" w:rsidP="00663DA9">
      <w:pPr>
        <w:pStyle w:val="ListParagraph"/>
        <w:numPr>
          <w:ilvl w:val="0"/>
          <w:numId w:val="3"/>
        </w:numPr>
        <w:ind w:left="284" w:hanging="284"/>
        <w:rPr>
          <w:rStyle w:val="Hyperlink"/>
          <w:color w:val="auto"/>
        </w:rPr>
      </w:pPr>
      <w:r w:rsidRPr="00663DA9">
        <w:t>Alcohol</w:t>
      </w:r>
      <w:r w:rsidR="00663DA9" w:rsidRPr="00663DA9">
        <w:t xml:space="preserve">: </w:t>
      </w:r>
      <w:r w:rsidRPr="00663DA9">
        <w:t xml:space="preserve">minority ethnic groups: </w:t>
      </w:r>
      <w:hyperlink r:id="rId12" w:history="1">
        <w:r w:rsidR="00663DA9" w:rsidRPr="00D00DDC">
          <w:rPr>
            <w:rStyle w:val="Hyperlink"/>
          </w:rPr>
          <w:t>https://www.nhs.uk/service-search/other-services/Alcohol-services-for-minority-ethnic-groups/Location/298</w:t>
        </w:r>
      </w:hyperlink>
    </w:p>
    <w:p w14:paraId="130F11DB" w14:textId="687E7925" w:rsidR="00586A5D" w:rsidRPr="00663DA9" w:rsidRDefault="001F5AF5" w:rsidP="00663DA9">
      <w:pPr>
        <w:pStyle w:val="ListParagraph"/>
        <w:numPr>
          <w:ilvl w:val="0"/>
          <w:numId w:val="3"/>
        </w:numPr>
        <w:ind w:left="284" w:hanging="284"/>
        <w:rPr>
          <w:rStyle w:val="Hyperlink"/>
          <w:color w:val="auto"/>
        </w:rPr>
      </w:pPr>
      <w:r w:rsidRPr="00663DA9">
        <w:t xml:space="preserve">Drugs and gambling: </w:t>
      </w:r>
      <w:hyperlink r:id="rId13" w:history="1">
        <w:r w:rsidR="00663DA9" w:rsidRPr="00D00DDC">
          <w:rPr>
            <w:rStyle w:val="Hyperlink"/>
          </w:rPr>
          <w:t>https://www.nhs.uk/live-well/addiction-support/</w:t>
        </w:r>
      </w:hyperlink>
    </w:p>
    <w:p w14:paraId="31481840" w14:textId="77777777" w:rsidR="001F5AF5" w:rsidRDefault="001F5AF5" w:rsidP="001F5AF5">
      <w:pPr>
        <w:rPr>
          <w:rStyle w:val="Hyperlink"/>
        </w:rPr>
      </w:pPr>
    </w:p>
    <w:p w14:paraId="4212BA36" w14:textId="29622764" w:rsidR="001F5AF5" w:rsidRPr="00663DA9" w:rsidRDefault="001F5AF5" w:rsidP="001F5AF5">
      <w:pPr>
        <w:rPr>
          <w:rStyle w:val="Strong"/>
        </w:rPr>
      </w:pPr>
      <w:r>
        <w:rPr>
          <w:rStyle w:val="Strong"/>
        </w:rPr>
        <w:t>NHS Inform</w:t>
      </w:r>
      <w:r w:rsidR="0090091D">
        <w:rPr>
          <w:rStyle w:val="Strong"/>
        </w:rPr>
        <w:t xml:space="preserve"> (NHS Scotland) </w:t>
      </w:r>
    </w:p>
    <w:p w14:paraId="5A4D5A77" w14:textId="064CF2EE" w:rsidR="00663DA9" w:rsidRPr="00663DA9" w:rsidRDefault="001F5AF5" w:rsidP="00663DA9">
      <w:pPr>
        <w:pStyle w:val="ListParagraph"/>
        <w:numPr>
          <w:ilvl w:val="0"/>
          <w:numId w:val="4"/>
        </w:numPr>
        <w:ind w:left="284" w:hanging="284"/>
        <w:rPr>
          <w:rStyle w:val="Strong"/>
        </w:rPr>
      </w:pPr>
      <w:r w:rsidRPr="00663DA9">
        <w:rPr>
          <w:rStyle w:val="Strong"/>
          <w:b w:val="0"/>
          <w:bCs w:val="0"/>
        </w:rPr>
        <w:t>Alcohol:</w:t>
      </w:r>
      <w:r>
        <w:rPr>
          <w:rStyle w:val="Strong"/>
        </w:rPr>
        <w:t xml:space="preserve"> </w:t>
      </w:r>
      <w:hyperlink r:id="rId14" w:history="1">
        <w:r w:rsidRPr="006E3806">
          <w:rPr>
            <w:rStyle w:val="Hyperlink"/>
          </w:rPr>
          <w:t>https://www.nhsinform.scot/healthy-living/alcohol/alcohol-support/</w:t>
        </w:r>
      </w:hyperlink>
      <w:r>
        <w:rPr>
          <w:rStyle w:val="Strong"/>
        </w:rPr>
        <w:t xml:space="preserve"> </w:t>
      </w:r>
    </w:p>
    <w:p w14:paraId="65340E75" w14:textId="1D40CEE1" w:rsidR="001F5AF5" w:rsidRPr="00663DA9" w:rsidRDefault="001F5AF5" w:rsidP="00663DA9">
      <w:pPr>
        <w:pStyle w:val="ListParagraph"/>
        <w:numPr>
          <w:ilvl w:val="0"/>
          <w:numId w:val="4"/>
        </w:numPr>
        <w:ind w:left="284" w:hanging="284"/>
        <w:rPr>
          <w:b/>
          <w:bCs/>
        </w:rPr>
      </w:pPr>
      <w:r w:rsidRPr="00663DA9">
        <w:rPr>
          <w:rStyle w:val="Strong"/>
          <w:b w:val="0"/>
          <w:bCs w:val="0"/>
        </w:rPr>
        <w:t>Drugs:</w:t>
      </w:r>
      <w:r>
        <w:rPr>
          <w:rStyle w:val="Strong"/>
        </w:rPr>
        <w:t xml:space="preserve"> </w:t>
      </w:r>
      <w:hyperlink r:id="rId15" w:history="1">
        <w:r w:rsidRPr="006E3806">
          <w:rPr>
            <w:rStyle w:val="Hyperlink"/>
          </w:rPr>
          <w:t>https://www.nhsinform.scot/healthy-living/drugs-and-drug-use/support-for-people-affected-by-drugs</w:t>
        </w:r>
      </w:hyperlink>
      <w:r>
        <w:rPr>
          <w:rStyle w:val="Strong"/>
        </w:rPr>
        <w:t xml:space="preserve"> </w:t>
      </w:r>
    </w:p>
    <w:p w14:paraId="5F0848CD" w14:textId="77777777" w:rsidR="00663DA9" w:rsidRDefault="00663DA9" w:rsidP="001F5AF5"/>
    <w:p w14:paraId="191B8442" w14:textId="3EF1D86B" w:rsidR="001F5AF5" w:rsidRPr="000C5B3E" w:rsidRDefault="001F5AF5" w:rsidP="001F5AF5">
      <w:r>
        <w:t>These sites provide i</w:t>
      </w:r>
      <w:r w:rsidRPr="000C5B3E">
        <w:t xml:space="preserve">nformation about </w:t>
      </w:r>
      <w:r>
        <w:t>risks/harm and sources of support</w:t>
      </w:r>
      <w:r w:rsidRPr="000C5B3E">
        <w:t xml:space="preserve"> </w:t>
      </w:r>
      <w:r>
        <w:t>for people using alcohol and/or other drugs and their families. There is a s</w:t>
      </w:r>
      <w:r w:rsidRPr="000C5B3E">
        <w:t>earch function for</w:t>
      </w:r>
      <w:r>
        <w:t xml:space="preserve"> locating</w:t>
      </w:r>
      <w:r w:rsidRPr="000C5B3E">
        <w:t xml:space="preserve"> local groups and services.</w:t>
      </w:r>
    </w:p>
    <w:p w14:paraId="04ABF84F" w14:textId="77777777" w:rsidR="001F5AF5" w:rsidRDefault="001F5AF5"/>
    <w:p w14:paraId="0725B4B7" w14:textId="29AB1C30" w:rsidR="002175D8" w:rsidRPr="003F0314" w:rsidRDefault="002175D8">
      <w:pPr>
        <w:rPr>
          <w:b/>
          <w:bCs/>
        </w:rPr>
      </w:pPr>
      <w:r w:rsidRPr="003F0314">
        <w:rPr>
          <w:b/>
          <w:bCs/>
        </w:rPr>
        <w:lastRenderedPageBreak/>
        <w:t>12-Step Fellowships</w:t>
      </w:r>
    </w:p>
    <w:p w14:paraId="3F6A538A" w14:textId="4DA0B1FF" w:rsidR="0090091D" w:rsidRDefault="003F0314">
      <w:r>
        <w:t xml:space="preserve">Fellowships’ websites provide further </w:t>
      </w:r>
      <w:r w:rsidR="00762AA5">
        <w:t>information</w:t>
      </w:r>
      <w:r w:rsidR="001F5AF5">
        <w:t xml:space="preserve"> and resources </w:t>
      </w:r>
      <w:r w:rsidR="00762AA5">
        <w:t>including</w:t>
      </w:r>
      <w:r>
        <w:t xml:space="preserve"> tools to find in-person and online meetings</w:t>
      </w:r>
      <w:r w:rsidR="00762AA5">
        <w:t>, all of which are free</w:t>
      </w:r>
      <w:r>
        <w:t>. Many also operate helplines:</w:t>
      </w:r>
    </w:p>
    <w:p w14:paraId="68E5274E" w14:textId="77777777" w:rsidR="002C36D4" w:rsidRDefault="002C36D4"/>
    <w:p w14:paraId="39A1CE6D" w14:textId="52C3712E" w:rsidR="00103A13" w:rsidRPr="00762AA5" w:rsidRDefault="003F0314" w:rsidP="007540F6">
      <w:pPr>
        <w:pStyle w:val="ListParagraph"/>
        <w:numPr>
          <w:ilvl w:val="0"/>
          <w:numId w:val="5"/>
        </w:numPr>
        <w:spacing w:after="60"/>
        <w:ind w:left="284" w:hanging="284"/>
        <w:contextualSpacing w:val="0"/>
      </w:pPr>
      <w:r w:rsidRPr="000944D9">
        <w:rPr>
          <w:b/>
          <w:bCs/>
        </w:rPr>
        <w:t xml:space="preserve">Alcoholics Anonymous </w:t>
      </w:r>
      <w:r w:rsidR="00762AA5" w:rsidRPr="000944D9">
        <w:rPr>
          <w:b/>
          <w:bCs/>
        </w:rPr>
        <w:t>(</w:t>
      </w:r>
      <w:r w:rsidR="00194014" w:rsidRPr="000944D9">
        <w:rPr>
          <w:b/>
          <w:bCs/>
        </w:rPr>
        <w:t>AA</w:t>
      </w:r>
      <w:r w:rsidRPr="000944D9">
        <w:rPr>
          <w:b/>
          <w:bCs/>
        </w:rPr>
        <w:t>)</w:t>
      </w:r>
      <w:r w:rsidR="00194014" w:rsidRPr="000944D9">
        <w:rPr>
          <w:b/>
          <w:bCs/>
        </w:rPr>
        <w:t>:</w:t>
      </w:r>
      <w:r w:rsidR="00194014" w:rsidRPr="00762AA5">
        <w:t xml:space="preserve"> </w:t>
      </w:r>
      <w:hyperlink r:id="rId16" w:history="1">
        <w:r w:rsidR="00194014" w:rsidRPr="00762AA5">
          <w:rPr>
            <w:rStyle w:val="Hyperlink"/>
          </w:rPr>
          <w:t>https://www.alcoholics-anonymous.org.uk/</w:t>
        </w:r>
      </w:hyperlink>
      <w:r w:rsidR="00194014" w:rsidRPr="00762AA5">
        <w:t xml:space="preserve"> </w:t>
      </w:r>
    </w:p>
    <w:p w14:paraId="61CCE4FD" w14:textId="171D34D0" w:rsidR="0090091D" w:rsidRPr="000944D9" w:rsidRDefault="003F0314" w:rsidP="007540F6">
      <w:pPr>
        <w:pStyle w:val="ListParagraph"/>
        <w:spacing w:after="60"/>
        <w:ind w:left="284"/>
        <w:contextualSpacing w:val="0"/>
      </w:pPr>
      <w:r w:rsidRPr="00762AA5">
        <w:t>Helpline: 0800 917 7650 (10am – 10pm every day)</w:t>
      </w:r>
    </w:p>
    <w:p w14:paraId="71E13E65" w14:textId="02C88617" w:rsidR="003F0314" w:rsidRDefault="003F0314" w:rsidP="007540F6">
      <w:pPr>
        <w:pStyle w:val="Heading2"/>
        <w:numPr>
          <w:ilvl w:val="0"/>
          <w:numId w:val="5"/>
        </w:numPr>
        <w:spacing w:before="0" w:beforeAutospacing="0" w:after="60" w:afterAutospacing="0"/>
        <w:ind w:left="284" w:hanging="284"/>
        <w:rPr>
          <w:rFonts w:asciiTheme="minorHAnsi" w:eastAsiaTheme="minorHAnsi" w:hAnsiTheme="minorHAnsi" w:cstheme="minorHAnsi"/>
          <w:b w:val="0"/>
          <w:bCs w:val="0"/>
          <w:kern w:val="2"/>
          <w:sz w:val="22"/>
          <w:szCs w:val="22"/>
          <w:lang w:eastAsia="en-US"/>
          <w14:ligatures w14:val="standardContextual"/>
        </w:rPr>
      </w:pPr>
      <w:r w:rsidRPr="00663DA9">
        <w:rPr>
          <w:rFonts w:asciiTheme="minorHAnsi" w:eastAsiaTheme="minorHAnsi" w:hAnsiTheme="minorHAnsi" w:cstheme="minorHAnsi"/>
          <w:kern w:val="2"/>
          <w:sz w:val="22"/>
          <w:szCs w:val="22"/>
          <w:lang w:eastAsia="en-US"/>
          <w14:ligatures w14:val="standardContextual"/>
        </w:rPr>
        <w:t>Narcotics Anonymous (NA):</w:t>
      </w:r>
      <w:r w:rsidRPr="00762AA5">
        <w:rPr>
          <w:rFonts w:asciiTheme="minorHAnsi" w:eastAsiaTheme="minorHAnsi" w:hAnsiTheme="minorHAnsi" w:cstheme="minorHAnsi"/>
          <w:b w:val="0"/>
          <w:bCs w:val="0"/>
          <w:kern w:val="2"/>
          <w:sz w:val="22"/>
          <w:szCs w:val="22"/>
          <w:lang w:eastAsia="en-US"/>
          <w14:ligatures w14:val="standardContextual"/>
        </w:rPr>
        <w:t xml:space="preserve"> </w:t>
      </w:r>
      <w:hyperlink r:id="rId17" w:history="1">
        <w:r w:rsidRPr="00762AA5">
          <w:rPr>
            <w:rStyle w:val="Hyperlink"/>
            <w:rFonts w:asciiTheme="minorHAnsi" w:eastAsiaTheme="minorHAnsi" w:hAnsiTheme="minorHAnsi" w:cstheme="minorHAnsi"/>
            <w:b w:val="0"/>
            <w:bCs w:val="0"/>
            <w:kern w:val="2"/>
            <w:sz w:val="22"/>
            <w:szCs w:val="22"/>
            <w:lang w:eastAsia="en-US"/>
            <w14:ligatures w14:val="standardContextual"/>
          </w:rPr>
          <w:t>https://ukna.org/</w:t>
        </w:r>
      </w:hyperlink>
      <w:r w:rsidRPr="00762AA5">
        <w:rPr>
          <w:rFonts w:asciiTheme="minorHAnsi" w:eastAsiaTheme="minorHAnsi" w:hAnsiTheme="minorHAnsi" w:cstheme="minorHAnsi"/>
          <w:b w:val="0"/>
          <w:bCs w:val="0"/>
          <w:kern w:val="2"/>
          <w:sz w:val="22"/>
          <w:szCs w:val="22"/>
          <w:lang w:eastAsia="en-US"/>
          <w14:ligatures w14:val="standardContextual"/>
        </w:rPr>
        <w:t xml:space="preserve"> (all drugs)</w:t>
      </w:r>
    </w:p>
    <w:p w14:paraId="119C067B" w14:textId="7D865F1A" w:rsidR="001F5AF5" w:rsidRPr="001F5AF5" w:rsidRDefault="001F5AF5" w:rsidP="007540F6">
      <w:pPr>
        <w:pStyle w:val="ListParagraph"/>
        <w:spacing w:after="60"/>
        <w:ind w:left="284"/>
        <w:contextualSpacing w:val="0"/>
      </w:pPr>
      <w:r w:rsidRPr="001F5AF5">
        <w:t>In addition to offering meetings, the website includes audio shares by people in recovery</w:t>
      </w:r>
      <w:r w:rsidR="00663DA9">
        <w:t>.</w:t>
      </w:r>
    </w:p>
    <w:p w14:paraId="2D91FE25" w14:textId="39D9E445" w:rsidR="003F0314" w:rsidRPr="00692237" w:rsidRDefault="003F0314" w:rsidP="00692237">
      <w:pPr>
        <w:pStyle w:val="ListParagraph"/>
        <w:spacing w:after="60"/>
        <w:ind w:left="284"/>
        <w:contextualSpacing w:val="0"/>
      </w:pPr>
      <w:r w:rsidRPr="00762AA5">
        <w:t>Helpline: 0300 999 1212 (10am – midnight every day)</w:t>
      </w:r>
    </w:p>
    <w:p w14:paraId="44583EC6" w14:textId="61C142F6" w:rsidR="002175D8" w:rsidRPr="00762AA5" w:rsidRDefault="002175D8" w:rsidP="007540F6">
      <w:pPr>
        <w:pStyle w:val="Heading2"/>
        <w:numPr>
          <w:ilvl w:val="0"/>
          <w:numId w:val="5"/>
        </w:numPr>
        <w:spacing w:before="0" w:beforeAutospacing="0" w:after="60" w:afterAutospacing="0"/>
        <w:ind w:left="284" w:hanging="284"/>
        <w:rPr>
          <w:rFonts w:asciiTheme="minorHAnsi" w:eastAsiaTheme="minorHAnsi" w:hAnsiTheme="minorHAnsi" w:cstheme="minorHAnsi"/>
          <w:b w:val="0"/>
          <w:bCs w:val="0"/>
          <w:kern w:val="2"/>
          <w:sz w:val="22"/>
          <w:szCs w:val="22"/>
          <w:lang w:eastAsia="en-US"/>
          <w14:ligatures w14:val="standardContextual"/>
        </w:rPr>
      </w:pPr>
      <w:r w:rsidRPr="00663DA9">
        <w:rPr>
          <w:rFonts w:asciiTheme="minorHAnsi" w:eastAsiaTheme="minorHAnsi" w:hAnsiTheme="minorHAnsi" w:cstheme="minorHAnsi"/>
          <w:kern w:val="2"/>
          <w:sz w:val="22"/>
          <w:szCs w:val="22"/>
          <w:lang w:eastAsia="en-US"/>
          <w14:ligatures w14:val="standardContextual"/>
        </w:rPr>
        <w:t>Marijuana Anonymous (MA):</w:t>
      </w:r>
      <w:r w:rsidRPr="00762AA5">
        <w:rPr>
          <w:rFonts w:asciiTheme="minorHAnsi" w:eastAsiaTheme="minorHAnsi" w:hAnsiTheme="minorHAnsi" w:cstheme="minorHAnsi"/>
          <w:b w:val="0"/>
          <w:bCs w:val="0"/>
          <w:kern w:val="2"/>
          <w:sz w:val="22"/>
          <w:szCs w:val="22"/>
          <w:lang w:eastAsia="en-US"/>
          <w14:ligatures w14:val="standardContextual"/>
        </w:rPr>
        <w:t xml:space="preserve"> </w:t>
      </w:r>
      <w:hyperlink r:id="rId18" w:history="1">
        <w:r w:rsidR="001F5AF5" w:rsidRPr="006E3806">
          <w:rPr>
            <w:rStyle w:val="Hyperlink"/>
            <w:rFonts w:asciiTheme="minorHAnsi" w:eastAsiaTheme="minorHAnsi" w:hAnsiTheme="minorHAnsi" w:cstheme="minorHAnsi"/>
            <w:b w:val="0"/>
            <w:bCs w:val="0"/>
            <w:kern w:val="2"/>
            <w:sz w:val="22"/>
            <w:szCs w:val="22"/>
            <w:lang w:eastAsia="en-US"/>
            <w14:ligatures w14:val="standardContextual"/>
          </w:rPr>
          <w:t>https://marijuana-anonymous.org</w:t>
        </w:r>
      </w:hyperlink>
      <w:r w:rsidR="001F5AF5">
        <w:rPr>
          <w:rFonts w:asciiTheme="minorHAnsi" w:eastAsiaTheme="minorHAnsi" w:hAnsiTheme="minorHAnsi" w:cstheme="minorHAnsi"/>
          <w:b w:val="0"/>
          <w:bCs w:val="0"/>
          <w:kern w:val="2"/>
          <w:sz w:val="22"/>
          <w:szCs w:val="22"/>
          <w:lang w:eastAsia="en-US"/>
          <w14:ligatures w14:val="standardContextual"/>
        </w:rPr>
        <w:t xml:space="preserve"> </w:t>
      </w:r>
      <w:r w:rsidRPr="00762AA5">
        <w:rPr>
          <w:rFonts w:asciiTheme="minorHAnsi" w:eastAsiaTheme="minorHAnsi" w:hAnsiTheme="minorHAnsi" w:cstheme="minorHAnsi"/>
          <w:b w:val="0"/>
          <w:bCs w:val="0"/>
          <w:kern w:val="2"/>
          <w:sz w:val="22"/>
          <w:szCs w:val="22"/>
          <w:lang w:eastAsia="en-US"/>
          <w14:ligatures w14:val="standardContextual"/>
        </w:rPr>
        <w:t xml:space="preserve"> (</w:t>
      </w:r>
      <w:r w:rsidR="00762AA5" w:rsidRPr="00762AA5">
        <w:rPr>
          <w:rFonts w:asciiTheme="minorHAnsi" w:eastAsiaTheme="minorHAnsi" w:hAnsiTheme="minorHAnsi" w:cstheme="minorHAnsi"/>
          <w:b w:val="0"/>
          <w:bCs w:val="0"/>
          <w:kern w:val="2"/>
          <w:sz w:val="22"/>
          <w:szCs w:val="22"/>
          <w:lang w:eastAsia="en-US"/>
          <w14:ligatures w14:val="standardContextual"/>
        </w:rPr>
        <w:t>C</w:t>
      </w:r>
      <w:r w:rsidRPr="00762AA5">
        <w:rPr>
          <w:rFonts w:asciiTheme="minorHAnsi" w:eastAsiaTheme="minorHAnsi" w:hAnsiTheme="minorHAnsi" w:cstheme="minorHAnsi"/>
          <w:b w:val="0"/>
          <w:bCs w:val="0"/>
          <w:kern w:val="2"/>
          <w:sz w:val="22"/>
          <w:szCs w:val="22"/>
          <w:lang w:eastAsia="en-US"/>
          <w14:ligatures w14:val="standardContextual"/>
        </w:rPr>
        <w:t xml:space="preserve">annabis and </w:t>
      </w:r>
      <w:r w:rsidR="00762AA5" w:rsidRPr="00762AA5">
        <w:rPr>
          <w:rFonts w:asciiTheme="minorHAnsi" w:eastAsiaTheme="minorHAnsi" w:hAnsiTheme="minorHAnsi" w:cstheme="minorHAnsi"/>
          <w:b w:val="0"/>
          <w:bCs w:val="0"/>
          <w:kern w:val="2"/>
          <w:sz w:val="22"/>
          <w:szCs w:val="22"/>
          <w:lang w:eastAsia="en-US"/>
          <w14:ligatures w14:val="standardContextual"/>
        </w:rPr>
        <w:t>M</w:t>
      </w:r>
      <w:r w:rsidRPr="00762AA5">
        <w:rPr>
          <w:rFonts w:asciiTheme="minorHAnsi" w:eastAsiaTheme="minorHAnsi" w:hAnsiTheme="minorHAnsi" w:cstheme="minorHAnsi"/>
          <w:b w:val="0"/>
          <w:bCs w:val="0"/>
          <w:kern w:val="2"/>
          <w:sz w:val="22"/>
          <w:szCs w:val="22"/>
          <w:lang w:eastAsia="en-US"/>
          <w14:ligatures w14:val="standardContextual"/>
        </w:rPr>
        <w:t>arijuana)</w:t>
      </w:r>
    </w:p>
    <w:p w14:paraId="3FDB413A" w14:textId="21FBA562" w:rsidR="00586A5D" w:rsidRPr="000944D9" w:rsidRDefault="001F5AF5" w:rsidP="007540F6">
      <w:pPr>
        <w:pStyle w:val="ListParagraph"/>
        <w:spacing w:after="60"/>
        <w:ind w:left="284"/>
        <w:contextualSpacing w:val="0"/>
        <w:rPr>
          <w:i/>
          <w:iCs/>
        </w:rPr>
      </w:pPr>
      <w:r w:rsidRPr="000944D9">
        <w:rPr>
          <w:i/>
          <w:iCs/>
        </w:rPr>
        <w:t>There is no helpline for MA</w:t>
      </w:r>
      <w:r w:rsidR="00755237" w:rsidRPr="000944D9">
        <w:rPr>
          <w:i/>
          <w:iCs/>
        </w:rPr>
        <w:t xml:space="preserve"> at present</w:t>
      </w:r>
    </w:p>
    <w:p w14:paraId="21EEA42B" w14:textId="75F4B25E" w:rsidR="0058179A" w:rsidRDefault="003F0314" w:rsidP="007540F6">
      <w:pPr>
        <w:pStyle w:val="ListParagraph"/>
        <w:numPr>
          <w:ilvl w:val="0"/>
          <w:numId w:val="5"/>
        </w:numPr>
        <w:spacing w:after="60"/>
        <w:ind w:left="284" w:hanging="284"/>
        <w:contextualSpacing w:val="0"/>
      </w:pPr>
      <w:r w:rsidRPr="000944D9">
        <w:rPr>
          <w:b/>
          <w:bCs/>
        </w:rPr>
        <w:t>Cocaine Anonymous (CA):</w:t>
      </w:r>
      <w:r w:rsidRPr="00762AA5">
        <w:t xml:space="preserve"> </w:t>
      </w:r>
      <w:hyperlink r:id="rId19" w:history="1">
        <w:r w:rsidRPr="00762AA5">
          <w:rPr>
            <w:rStyle w:val="Hyperlink"/>
          </w:rPr>
          <w:t>https://www.cocaineanonymous.org.uk/</w:t>
        </w:r>
      </w:hyperlink>
      <w:r w:rsidRPr="00762AA5">
        <w:t xml:space="preserve"> </w:t>
      </w:r>
    </w:p>
    <w:p w14:paraId="437FE406" w14:textId="1C679124" w:rsidR="00BA0115" w:rsidRDefault="00C81F8B" w:rsidP="00EC1CB2">
      <w:pPr>
        <w:pStyle w:val="ListParagraph"/>
        <w:spacing w:after="60"/>
        <w:ind w:left="284"/>
        <w:contextualSpacing w:val="0"/>
      </w:pPr>
      <w:r w:rsidRPr="00762AA5">
        <w:t>Helpline: 0800 612 0225 (10am – 10pm every day)</w:t>
      </w:r>
    </w:p>
    <w:p w14:paraId="133341B5" w14:textId="7AC19C1D" w:rsidR="0090091D" w:rsidRDefault="0090091D" w:rsidP="007540F6">
      <w:pPr>
        <w:pStyle w:val="ListParagraph"/>
        <w:numPr>
          <w:ilvl w:val="0"/>
          <w:numId w:val="5"/>
        </w:numPr>
        <w:spacing w:after="60"/>
        <w:ind w:left="284" w:hanging="284"/>
        <w:contextualSpacing w:val="0"/>
      </w:pPr>
      <w:r w:rsidRPr="000944D9">
        <w:rPr>
          <w:b/>
          <w:bCs/>
        </w:rPr>
        <w:t>Cocaine Anonymous Scotland</w:t>
      </w:r>
      <w:r>
        <w:t xml:space="preserve">: </w:t>
      </w:r>
      <w:hyperlink r:id="rId20" w:history="1">
        <w:r w:rsidRPr="006E3806">
          <w:rPr>
            <w:rStyle w:val="Hyperlink"/>
          </w:rPr>
          <w:t>https://www.cascotland.org.uk/</w:t>
        </w:r>
      </w:hyperlink>
    </w:p>
    <w:p w14:paraId="467E92CF" w14:textId="771EFC4A" w:rsidR="00755237" w:rsidRPr="00762AA5" w:rsidRDefault="00755237" w:rsidP="007540F6">
      <w:pPr>
        <w:pStyle w:val="ListParagraph"/>
        <w:spacing w:after="60"/>
        <w:ind w:left="284"/>
        <w:contextualSpacing w:val="0"/>
      </w:pPr>
      <w:r>
        <w:t>Helpline: 0141 959 6363</w:t>
      </w:r>
      <w:r w:rsidR="00C81F8B">
        <w:t xml:space="preserve"> </w:t>
      </w:r>
      <w:r w:rsidR="00C81F8B" w:rsidRPr="00663DA9">
        <w:t>(</w:t>
      </w:r>
      <w:r w:rsidR="00C81F8B" w:rsidRPr="000944D9">
        <w:rPr>
          <w:rStyle w:val="Strong"/>
          <w:b w:val="0"/>
          <w:bCs w:val="0"/>
        </w:rPr>
        <w:t>8 am</w:t>
      </w:r>
      <w:r w:rsidR="00C81F8B" w:rsidRPr="00C81F8B">
        <w:t xml:space="preserve"> to</w:t>
      </w:r>
      <w:r w:rsidR="00C81F8B" w:rsidRPr="000944D9">
        <w:rPr>
          <w:rStyle w:val="Strong"/>
          <w:b w:val="0"/>
          <w:bCs w:val="0"/>
        </w:rPr>
        <w:t xml:space="preserve"> 11 pm,</w:t>
      </w:r>
      <w:r w:rsidR="00C81F8B" w:rsidRPr="000944D9">
        <w:rPr>
          <w:b/>
          <w:bCs/>
        </w:rPr>
        <w:t xml:space="preserve"> </w:t>
      </w:r>
      <w:r w:rsidR="00C81F8B" w:rsidRPr="000944D9">
        <w:rPr>
          <w:rStyle w:val="Strong"/>
          <w:b w:val="0"/>
          <w:bCs w:val="0"/>
        </w:rPr>
        <w:t>every day)</w:t>
      </w:r>
    </w:p>
    <w:p w14:paraId="228140D3" w14:textId="77777777" w:rsidR="00751481" w:rsidRDefault="00751481" w:rsidP="0058179A"/>
    <w:p w14:paraId="1B243398" w14:textId="405F4906" w:rsidR="0058179A" w:rsidRDefault="0058179A" w:rsidP="0058179A">
      <w:r w:rsidRPr="004F0906">
        <w:rPr>
          <w:b/>
          <w:bCs/>
        </w:rPr>
        <w:t>SMART Recovery</w:t>
      </w:r>
      <w:r>
        <w:t xml:space="preserve"> </w:t>
      </w:r>
      <w:hyperlink r:id="rId21" w:history="1">
        <w:r w:rsidRPr="00D0572B">
          <w:rPr>
            <w:rStyle w:val="Hyperlink"/>
          </w:rPr>
          <w:t>https://smartrecovery.org.uk/</w:t>
        </w:r>
      </w:hyperlink>
      <w:r>
        <w:t xml:space="preserve"> </w:t>
      </w:r>
    </w:p>
    <w:p w14:paraId="35872FB2" w14:textId="12C0BBF0" w:rsidR="0058179A" w:rsidRDefault="0058179A" w:rsidP="0058179A">
      <w:r>
        <w:t>SMART (Self</w:t>
      </w:r>
      <w:r w:rsidR="00370401">
        <w:t>-</w:t>
      </w:r>
      <w:r>
        <w:t>Management and Recovery Training) provides training and tools for people wanting to change behaviour</w:t>
      </w:r>
      <w:r w:rsidR="007178F2">
        <w:t xml:space="preserve"> which has become a problem</w:t>
      </w:r>
      <w:r>
        <w:t xml:space="preserve">, including addiction to drugs, alcohol, </w:t>
      </w:r>
      <w:r w:rsidR="00692237">
        <w:t xml:space="preserve">gambling and </w:t>
      </w:r>
      <w:r>
        <w:t xml:space="preserve">cigarettes. </w:t>
      </w:r>
      <w:r w:rsidR="00692237">
        <w:t>SMART runs f</w:t>
      </w:r>
      <w:r>
        <w:t xml:space="preserve">acilitated, mutual support groups </w:t>
      </w:r>
      <w:r w:rsidR="00692237">
        <w:t>both</w:t>
      </w:r>
      <w:r>
        <w:t xml:space="preserve"> in-person and online</w:t>
      </w:r>
      <w:r w:rsidR="00692237">
        <w:t>, full details of which can be found on the website.</w:t>
      </w:r>
    </w:p>
    <w:p w14:paraId="61B641AF" w14:textId="77777777" w:rsidR="00762AA5" w:rsidRDefault="00762AA5" w:rsidP="00762AA5">
      <w:pPr>
        <w:rPr>
          <w:b/>
          <w:bCs/>
        </w:rPr>
      </w:pPr>
    </w:p>
    <w:p w14:paraId="2DD0F62A" w14:textId="7C16A841" w:rsidR="007B76B9" w:rsidRPr="00A44DC3" w:rsidRDefault="00705485" w:rsidP="007B76B9">
      <w:pPr>
        <w:rPr>
          <w:rFonts w:cstheme="minorHAnsi"/>
          <w:b/>
        </w:rPr>
      </w:pPr>
      <w:r>
        <w:rPr>
          <w:rFonts w:cstheme="minorHAnsi"/>
          <w:b/>
        </w:rPr>
        <w:t>Rehabilitation</w:t>
      </w:r>
    </w:p>
    <w:p w14:paraId="17AEDBE3" w14:textId="77777777" w:rsidR="002C36D4" w:rsidRDefault="007B76B9" w:rsidP="002C36D4">
      <w:pPr>
        <w:rPr>
          <w:rFonts w:cstheme="minorHAnsi"/>
        </w:rPr>
      </w:pPr>
      <w:r w:rsidRPr="00A44DC3">
        <w:rPr>
          <w:rFonts w:cstheme="minorHAnsi"/>
        </w:rPr>
        <w:t xml:space="preserve">These websites enable you to research rehabilitation </w:t>
      </w:r>
      <w:r>
        <w:rPr>
          <w:rFonts w:cstheme="minorHAnsi"/>
        </w:rPr>
        <w:t>providers</w:t>
      </w:r>
      <w:r w:rsidRPr="00A44DC3">
        <w:rPr>
          <w:rFonts w:cstheme="minorHAnsi"/>
        </w:rPr>
        <w:t xml:space="preserve">. </w:t>
      </w:r>
      <w:r w:rsidR="002C36D4" w:rsidRPr="00A44DC3">
        <w:rPr>
          <w:rFonts w:cstheme="minorHAnsi"/>
        </w:rPr>
        <w:t xml:space="preserve">Funding will need to be considered separately and arranged either through NHS or social services, or privately.  </w:t>
      </w:r>
    </w:p>
    <w:p w14:paraId="1077502A" w14:textId="2A366031" w:rsidR="007B76B9" w:rsidRPr="00A44DC3" w:rsidRDefault="007B76B9" w:rsidP="007B76B9">
      <w:pPr>
        <w:rPr>
          <w:rFonts w:cstheme="minorHAnsi"/>
        </w:rPr>
      </w:pPr>
    </w:p>
    <w:p w14:paraId="4C4B0D9C" w14:textId="77777777" w:rsidR="007B76B9" w:rsidRPr="00E96385" w:rsidRDefault="007B76B9" w:rsidP="007B76B9">
      <w:pPr>
        <w:pStyle w:val="ListParagraph"/>
        <w:numPr>
          <w:ilvl w:val="0"/>
          <w:numId w:val="6"/>
        </w:numPr>
        <w:ind w:left="284" w:hanging="284"/>
        <w:rPr>
          <w:rFonts w:cstheme="minorHAnsi"/>
        </w:rPr>
      </w:pPr>
      <w:r w:rsidRPr="00E96385">
        <w:rPr>
          <w:rFonts w:cstheme="minorHAnsi"/>
        </w:rPr>
        <w:t xml:space="preserve">England and Wales: </w:t>
      </w:r>
      <w:hyperlink r:id="rId22" w:history="1">
        <w:r w:rsidRPr="00E96385">
          <w:rPr>
            <w:rStyle w:val="Hyperlink"/>
            <w:rFonts w:cstheme="minorHAnsi"/>
          </w:rPr>
          <w:t>http://www.rehab-online.org.uk/</w:t>
        </w:r>
      </w:hyperlink>
    </w:p>
    <w:p w14:paraId="58C3EDBE" w14:textId="27709B74" w:rsidR="006023C9" w:rsidRPr="00EC1CB2" w:rsidRDefault="007B76B9" w:rsidP="000454DE">
      <w:pPr>
        <w:pStyle w:val="ListParagraph"/>
        <w:numPr>
          <w:ilvl w:val="0"/>
          <w:numId w:val="6"/>
        </w:numPr>
        <w:ind w:left="284" w:hanging="284"/>
        <w:rPr>
          <w:rFonts w:cstheme="minorHAnsi"/>
        </w:rPr>
      </w:pPr>
      <w:r w:rsidRPr="00E96385">
        <w:rPr>
          <w:rFonts w:cstheme="minorHAnsi"/>
        </w:rPr>
        <w:t>Scotland:</w:t>
      </w:r>
      <w:hyperlink r:id="rId23" w:history="1">
        <w:r w:rsidRPr="00E96385">
          <w:rPr>
            <w:rStyle w:val="Hyperlink"/>
            <w:rFonts w:cstheme="minorHAnsi"/>
          </w:rPr>
          <w:t>https://experience.arcgis.com/experience/f8d6c5cef507474caa396178a43c30d9?org=perth-kinross</w:t>
        </w:r>
      </w:hyperlink>
    </w:p>
    <w:p w14:paraId="1B59854D" w14:textId="77777777" w:rsidR="006023C9" w:rsidRDefault="006023C9" w:rsidP="000454DE">
      <w:pPr>
        <w:rPr>
          <w:b/>
          <w:bCs/>
        </w:rPr>
      </w:pPr>
    </w:p>
    <w:p w14:paraId="3D48D3BB" w14:textId="0DFD6ACF" w:rsidR="000454DE" w:rsidRPr="00762AA5" w:rsidRDefault="00171B69" w:rsidP="000454DE">
      <w:r w:rsidRPr="00171B69">
        <w:rPr>
          <w:b/>
          <w:bCs/>
        </w:rPr>
        <w:t>With You</w:t>
      </w:r>
      <w:r w:rsidR="000454DE">
        <w:rPr>
          <w:b/>
          <w:bCs/>
        </w:rPr>
        <w:t xml:space="preserve"> </w:t>
      </w:r>
      <w:r>
        <w:rPr>
          <w:b/>
          <w:bCs/>
        </w:rPr>
        <w:t xml:space="preserve"> </w:t>
      </w:r>
      <w:hyperlink r:id="rId24" w:history="1">
        <w:r w:rsidRPr="00762AA5">
          <w:rPr>
            <w:rStyle w:val="Hyperlink"/>
          </w:rPr>
          <w:t>https://www.wearewithyou.org.uk/</w:t>
        </w:r>
      </w:hyperlink>
    </w:p>
    <w:p w14:paraId="269F0E40" w14:textId="2E8548D8" w:rsidR="000454DE" w:rsidRPr="000454DE" w:rsidRDefault="00C26FA1" w:rsidP="000454DE">
      <w:pPr>
        <w:rPr>
          <w:b/>
          <w:bCs/>
        </w:rPr>
      </w:pPr>
      <w:r>
        <w:t xml:space="preserve">Previously known as Addaction, </w:t>
      </w:r>
      <w:r w:rsidR="002D0293">
        <w:t>With You</w:t>
      </w:r>
      <w:r w:rsidR="000454DE" w:rsidRPr="000454DE">
        <w:t xml:space="preserve"> </w:t>
      </w:r>
      <w:r w:rsidR="00762AA5">
        <w:t>runs</w:t>
      </w:r>
      <w:r w:rsidR="000454DE" w:rsidRPr="000454DE">
        <w:t xml:space="preserve"> 80 local services in England and Scotland support</w:t>
      </w:r>
      <w:r w:rsidR="002D0293">
        <w:t>ing</w:t>
      </w:r>
      <w:r w:rsidR="000454DE" w:rsidRPr="000454DE">
        <w:t xml:space="preserve"> people with drug, alcohol and</w:t>
      </w:r>
      <w:r w:rsidR="00762AA5">
        <w:t>/or</w:t>
      </w:r>
      <w:r w:rsidR="000454DE" w:rsidRPr="000454DE">
        <w:t xml:space="preserve"> mental health issues, and their friends and family. It offers face to face </w:t>
      </w:r>
      <w:r w:rsidR="007178F2">
        <w:t xml:space="preserve">support </w:t>
      </w:r>
      <w:r w:rsidR="007178F2" w:rsidRPr="000454DE">
        <w:t>in the community, in schools and in prisons</w:t>
      </w:r>
      <w:r w:rsidR="007178F2">
        <w:t xml:space="preserve">, and </w:t>
      </w:r>
      <w:r w:rsidR="000454DE" w:rsidRPr="000454DE">
        <w:t>online services</w:t>
      </w:r>
      <w:r w:rsidR="000454DE">
        <w:t xml:space="preserve"> including </w:t>
      </w:r>
      <w:r w:rsidR="007178F2">
        <w:t>web</w:t>
      </w:r>
      <w:r w:rsidR="000454DE">
        <w:t>chat support</w:t>
      </w:r>
      <w:r w:rsidR="000454DE" w:rsidRPr="000454DE">
        <w:t>.</w:t>
      </w:r>
      <w:r w:rsidR="007178F2">
        <w:t xml:space="preserve"> The website </w:t>
      </w:r>
      <w:r w:rsidR="00762AA5">
        <w:t>includes</w:t>
      </w:r>
      <w:r w:rsidR="007178F2">
        <w:t xml:space="preserve"> </w:t>
      </w:r>
      <w:r w:rsidR="00762AA5">
        <w:t xml:space="preserve">several </w:t>
      </w:r>
      <w:r w:rsidR="007178F2">
        <w:t xml:space="preserve">toolkits </w:t>
      </w:r>
      <w:r w:rsidR="00762AA5">
        <w:t xml:space="preserve">on </w:t>
      </w:r>
      <w:r w:rsidR="001F5AF5">
        <w:t>subjects</w:t>
      </w:r>
      <w:r w:rsidR="00762AA5">
        <w:t xml:space="preserve"> such as </w:t>
      </w:r>
      <w:r w:rsidR="007178F2">
        <w:t>stress management, goal setting and distra</w:t>
      </w:r>
      <w:r w:rsidR="00762AA5">
        <w:t>c</w:t>
      </w:r>
      <w:r w:rsidR="007178F2">
        <w:t>tion activities</w:t>
      </w:r>
      <w:r w:rsidR="00762AA5">
        <w:t>.</w:t>
      </w:r>
    </w:p>
    <w:p w14:paraId="39FCEC16" w14:textId="77777777" w:rsidR="00F643B6" w:rsidRDefault="00F643B6" w:rsidP="00F643B6">
      <w:pPr>
        <w:rPr>
          <w:rFonts w:cstheme="minorHAnsi"/>
        </w:rPr>
      </w:pPr>
    </w:p>
    <w:p w14:paraId="617514E4" w14:textId="69D68EFE" w:rsidR="009C5250" w:rsidRPr="00CE165F" w:rsidRDefault="00692237">
      <w:pPr>
        <w:rPr>
          <w:i/>
          <w:iCs/>
        </w:rPr>
      </w:pPr>
      <w:r w:rsidRPr="00CE165F">
        <w:rPr>
          <w:i/>
          <w:iCs/>
        </w:rPr>
        <w:t>We are aware that some people who develop problems relating to substance use or gambling as adults experienced family issues related to these issues in childhood. If this is something that has affected you, you may find the support offered by the following organisations helpful:</w:t>
      </w:r>
    </w:p>
    <w:p w14:paraId="427F3DBA" w14:textId="77777777" w:rsidR="00692237" w:rsidRDefault="00692237">
      <w:pPr>
        <w:rPr>
          <w:b/>
          <w:bCs/>
        </w:rPr>
      </w:pPr>
    </w:p>
    <w:p w14:paraId="0DB52E17" w14:textId="24233BA9" w:rsidR="00F702C8" w:rsidRPr="00F145D8" w:rsidRDefault="00F145D8">
      <w:pPr>
        <w:rPr>
          <w:b/>
          <w:bCs/>
        </w:rPr>
      </w:pPr>
      <w:r w:rsidRPr="00F145D8">
        <w:rPr>
          <w:b/>
          <w:bCs/>
        </w:rPr>
        <w:t xml:space="preserve">National Association </w:t>
      </w:r>
      <w:r w:rsidR="00604CF1">
        <w:rPr>
          <w:b/>
          <w:bCs/>
        </w:rPr>
        <w:t>for</w:t>
      </w:r>
      <w:r w:rsidRPr="00F145D8">
        <w:rPr>
          <w:b/>
          <w:bCs/>
        </w:rPr>
        <w:t xml:space="preserve"> Children of Alcoholics (</w:t>
      </w:r>
      <w:r w:rsidR="00F702C8" w:rsidRPr="00F145D8">
        <w:rPr>
          <w:b/>
          <w:bCs/>
        </w:rPr>
        <w:t>NACOA</w:t>
      </w:r>
      <w:r w:rsidRPr="00F145D8">
        <w:rPr>
          <w:b/>
          <w:bCs/>
        </w:rPr>
        <w:t>)</w:t>
      </w:r>
      <w:r w:rsidR="00F702C8" w:rsidRPr="00F145D8">
        <w:rPr>
          <w:b/>
          <w:bCs/>
        </w:rPr>
        <w:t xml:space="preserve">: </w:t>
      </w:r>
      <w:hyperlink r:id="rId25" w:history="1">
        <w:r w:rsidR="00F702C8" w:rsidRPr="006023C9">
          <w:rPr>
            <w:rStyle w:val="Hyperlink"/>
          </w:rPr>
          <w:t>https://nacoa.org.uk/</w:t>
        </w:r>
      </w:hyperlink>
      <w:r w:rsidR="00F702C8" w:rsidRPr="00F145D8">
        <w:rPr>
          <w:b/>
          <w:bCs/>
        </w:rPr>
        <w:t xml:space="preserve"> </w:t>
      </w:r>
    </w:p>
    <w:p w14:paraId="2C71DB0E" w14:textId="17F6638E" w:rsidR="00F702C8" w:rsidRDefault="00604CF1">
      <w:r>
        <w:t xml:space="preserve">NACOA aims to </w:t>
      </w:r>
      <w:r w:rsidR="006023C9">
        <w:t>meet</w:t>
      </w:r>
      <w:r>
        <w:t xml:space="preserve"> the needs of children </w:t>
      </w:r>
      <w:r w:rsidR="006023C9">
        <w:t xml:space="preserve">who have </w:t>
      </w:r>
      <w:r>
        <w:t>grow</w:t>
      </w:r>
      <w:r w:rsidR="006023C9">
        <w:t>n</w:t>
      </w:r>
      <w:r>
        <w:t xml:space="preserve"> up in families </w:t>
      </w:r>
      <w:r w:rsidR="006023C9">
        <w:t>affected by parental substance use,</w:t>
      </w:r>
      <w:r>
        <w:t xml:space="preserve"> </w:t>
      </w:r>
      <w:r w:rsidR="006023C9">
        <w:t>including adult children</w:t>
      </w:r>
      <w:r>
        <w:t xml:space="preserve">. It offers information, advice and support, aims to raise public awareness and </w:t>
      </w:r>
      <w:r w:rsidR="006023C9">
        <w:t xml:space="preserve">help </w:t>
      </w:r>
      <w:r>
        <w:t xml:space="preserve">prevent alcoholism developing in this group. </w:t>
      </w:r>
    </w:p>
    <w:p w14:paraId="59C620BE" w14:textId="1150B077" w:rsidR="00F2025F" w:rsidRDefault="00F2025F" w:rsidP="00B84362">
      <w:pPr>
        <w:pStyle w:val="NormalWeb"/>
        <w:spacing w:before="0" w:beforeAutospacing="0" w:after="0" w:afterAutospacing="0"/>
      </w:pPr>
      <w:r w:rsidRPr="00B84362">
        <w:rPr>
          <w:rFonts w:asciiTheme="minorHAnsi" w:hAnsiTheme="minorHAnsi" w:cstheme="minorHAnsi"/>
          <w:sz w:val="22"/>
          <w:szCs w:val="22"/>
        </w:rPr>
        <w:t xml:space="preserve">Helpline: Tel: 0800 358 3456 (Mon- Sat noon – 7pm) </w:t>
      </w:r>
    </w:p>
    <w:p w14:paraId="7B623616" w14:textId="77FD5105" w:rsidR="002D0293" w:rsidRDefault="00851C29" w:rsidP="002D0293">
      <w:r>
        <w:rPr>
          <w:rFonts w:cstheme="minorHAnsi"/>
        </w:rPr>
        <w:t>E</w:t>
      </w:r>
      <w:r w:rsidRPr="00B84362">
        <w:rPr>
          <w:rFonts w:cstheme="minorHAnsi"/>
        </w:rPr>
        <w:t>mail</w:t>
      </w:r>
      <w:r>
        <w:rPr>
          <w:rFonts w:cstheme="minorHAnsi"/>
        </w:rPr>
        <w:t>:</w:t>
      </w:r>
      <w:r w:rsidRPr="00B84362">
        <w:rPr>
          <w:rFonts w:cstheme="minorHAnsi"/>
        </w:rPr>
        <w:t> </w:t>
      </w:r>
      <w:hyperlink r:id="rId26" w:history="1">
        <w:r w:rsidRPr="00B84362">
          <w:rPr>
            <w:rStyle w:val="Hyperlink"/>
            <w:rFonts w:cstheme="minorHAnsi"/>
          </w:rPr>
          <w:t>helpline@nacoa.org.uk</w:t>
        </w:r>
      </w:hyperlink>
      <w:r w:rsidRPr="00B84362">
        <w:rPr>
          <w:rFonts w:cstheme="minorHAnsi"/>
        </w:rPr>
        <w:t> </w:t>
      </w:r>
      <w:r>
        <w:t>or p</w:t>
      </w:r>
      <w:r w:rsidR="002D0293">
        <w:t>ost: PO Box 64, Bristol, BS16 2UH</w:t>
      </w:r>
    </w:p>
    <w:p w14:paraId="138EF8B7" w14:textId="77777777" w:rsidR="00B84362" w:rsidRDefault="00B84362" w:rsidP="00F145D8">
      <w:pPr>
        <w:rPr>
          <w:b/>
          <w:bCs/>
        </w:rPr>
      </w:pPr>
    </w:p>
    <w:p w14:paraId="356128B1" w14:textId="77777777" w:rsidR="00CF04A8" w:rsidRPr="002C36D4" w:rsidRDefault="00CF04A8" w:rsidP="00CF04A8">
      <w:r w:rsidRPr="00F145D8">
        <w:rPr>
          <w:b/>
          <w:bCs/>
        </w:rPr>
        <w:t xml:space="preserve">Adult Children of Alcoholics &amp; Dysfunctional Families </w:t>
      </w:r>
      <w:r>
        <w:rPr>
          <w:b/>
          <w:bCs/>
        </w:rPr>
        <w:t>(</w:t>
      </w:r>
      <w:r w:rsidRPr="00F145D8">
        <w:rPr>
          <w:b/>
          <w:bCs/>
        </w:rPr>
        <w:t>ACA UK)</w:t>
      </w:r>
      <w:r>
        <w:rPr>
          <w:b/>
          <w:bCs/>
        </w:rPr>
        <w:t xml:space="preserve"> </w:t>
      </w:r>
      <w:hyperlink r:id="rId27" w:history="1">
        <w:r w:rsidRPr="002C36D4">
          <w:rPr>
            <w:rStyle w:val="Hyperlink"/>
          </w:rPr>
          <w:t>https://www.adultchildrenofalcoholics.co.uk/</w:t>
        </w:r>
      </w:hyperlink>
      <w:r w:rsidRPr="002C36D4">
        <w:t xml:space="preserve"> </w:t>
      </w:r>
    </w:p>
    <w:p w14:paraId="6B62DA6D" w14:textId="77777777" w:rsidR="00CF04A8" w:rsidRDefault="00CF04A8" w:rsidP="00CF04A8">
      <w:r>
        <w:lastRenderedPageBreak/>
        <w:t xml:space="preserve">A </w:t>
      </w:r>
      <w:r w:rsidRPr="00604CF1">
        <w:t xml:space="preserve">12-step </w:t>
      </w:r>
      <w:r>
        <w:t>fellowship</w:t>
      </w:r>
      <w:r w:rsidRPr="00604CF1">
        <w:t xml:space="preserve"> supporting those who grew up in families where alcohol was a problem </w:t>
      </w:r>
      <w:r>
        <w:t>and/</w:t>
      </w:r>
      <w:r w:rsidRPr="00604CF1">
        <w:t>or who experienced familial abuse and neglect</w:t>
      </w:r>
      <w:r>
        <w:t>. The website provides a tool to search for online and in-person meetings.</w:t>
      </w:r>
    </w:p>
    <w:p w14:paraId="4A62766B" w14:textId="42425BD7" w:rsidR="00CF04A8" w:rsidRPr="001127E3" w:rsidRDefault="0090661E" w:rsidP="00CF04A8">
      <w:pPr>
        <w:rPr>
          <w:b/>
          <w:bCs/>
        </w:rPr>
      </w:pPr>
      <w:r>
        <w:t>Email (</w:t>
      </w:r>
      <w:r w:rsidR="00EC1CB2">
        <w:t>G</w:t>
      </w:r>
      <w:r w:rsidR="00CF04A8">
        <w:t>eneral enquiries</w:t>
      </w:r>
      <w:r>
        <w:t>)</w:t>
      </w:r>
      <w:r w:rsidR="00CF04A8">
        <w:t xml:space="preserve">: </w:t>
      </w:r>
      <w:hyperlink r:id="rId28" w:history="1">
        <w:r w:rsidR="00CF04A8">
          <w:rPr>
            <w:rStyle w:val="Hyperlink"/>
          </w:rPr>
          <w:t>info@adultchildrenofalcoholics.co.uk</w:t>
        </w:r>
      </w:hyperlink>
      <w:r w:rsidR="00CF04A8">
        <w:t xml:space="preserve"> </w:t>
      </w:r>
    </w:p>
    <w:p w14:paraId="54C5BE14" w14:textId="77777777" w:rsidR="00F12DE8" w:rsidRDefault="00F12DE8">
      <w:pPr>
        <w:rPr>
          <w:b/>
          <w:bCs/>
        </w:rPr>
      </w:pPr>
    </w:p>
    <w:p w14:paraId="5B7D81D0" w14:textId="42CB7E6E" w:rsidR="00C75E84" w:rsidRDefault="00C75E84" w:rsidP="00C75E84">
      <w:pPr>
        <w:rPr>
          <w:b/>
          <w:bCs/>
        </w:rPr>
      </w:pPr>
      <w:r>
        <w:rPr>
          <w:b/>
          <w:bCs/>
        </w:rPr>
        <w:t>GAMBLING</w:t>
      </w:r>
    </w:p>
    <w:p w14:paraId="7E420CE5" w14:textId="77777777" w:rsidR="00BA0115" w:rsidRDefault="00BA0115" w:rsidP="00C75E84">
      <w:pPr>
        <w:rPr>
          <w:b/>
          <w:bCs/>
        </w:rPr>
      </w:pPr>
    </w:p>
    <w:p w14:paraId="5041C8A7" w14:textId="604158B3" w:rsidR="00292206" w:rsidRPr="00292206" w:rsidRDefault="00292206" w:rsidP="00A93B3B">
      <w:r w:rsidRPr="00292206">
        <w:rPr>
          <w:b/>
          <w:bCs/>
        </w:rPr>
        <w:t>BetKnowMore UK</w:t>
      </w:r>
      <w:r>
        <w:rPr>
          <w:b/>
          <w:bCs/>
        </w:rPr>
        <w:t xml:space="preserve"> </w:t>
      </w:r>
      <w:hyperlink r:id="rId29" w:history="1">
        <w:r w:rsidRPr="00292206">
          <w:rPr>
            <w:rStyle w:val="Hyperlink"/>
          </w:rPr>
          <w:t>https://www.betknowmoreuk.org/</w:t>
        </w:r>
      </w:hyperlink>
      <w:r w:rsidRPr="00292206">
        <w:t xml:space="preserve"> </w:t>
      </w:r>
    </w:p>
    <w:p w14:paraId="6270E068" w14:textId="762F5082" w:rsidR="00292206" w:rsidRDefault="00292206" w:rsidP="00A93B3B">
      <w:r w:rsidRPr="00292206">
        <w:t xml:space="preserve">This national charity was set up </w:t>
      </w:r>
      <w:r>
        <w:t xml:space="preserve">and is led </w:t>
      </w:r>
      <w:r w:rsidRPr="00292206">
        <w:t xml:space="preserve">by people with lived experience of gambling harm. </w:t>
      </w:r>
      <w:r>
        <w:t xml:space="preserve"> It has three current services: Community Based Outreach, Peer Aid (support for patients receiving clinical treatment) and New Beginnings (women-only support). </w:t>
      </w:r>
    </w:p>
    <w:p w14:paraId="0B5510D8" w14:textId="2EC0E96C" w:rsidR="00292206" w:rsidRDefault="00292206" w:rsidP="00A93B3B">
      <w:r w:rsidRPr="00292206">
        <w:t>Phone (general enquiries): 0800 0664827</w:t>
      </w:r>
      <w:r>
        <w:t xml:space="preserve"> or email: </w:t>
      </w:r>
      <w:hyperlink r:id="rId30" w:history="1">
        <w:r w:rsidRPr="00C42D53">
          <w:rPr>
            <w:rStyle w:val="Hyperlink"/>
          </w:rPr>
          <w:t>info@betknowmoreuk.org</w:t>
        </w:r>
      </w:hyperlink>
      <w:r>
        <w:t xml:space="preserve"> </w:t>
      </w:r>
    </w:p>
    <w:p w14:paraId="521BCE0A" w14:textId="2E86A10E" w:rsidR="00292206" w:rsidRPr="00292206" w:rsidRDefault="00292206" w:rsidP="00A93B3B">
      <w:pPr>
        <w:rPr>
          <w:b/>
          <w:bCs/>
        </w:rPr>
      </w:pPr>
      <w:r>
        <w:t xml:space="preserve">There is also a contact form on the website: </w:t>
      </w:r>
      <w:hyperlink r:id="rId31" w:history="1">
        <w:r w:rsidRPr="00C42D53">
          <w:rPr>
            <w:rStyle w:val="Hyperlink"/>
          </w:rPr>
          <w:t>https://www.betknowmoreuk.org/contact-us</w:t>
        </w:r>
      </w:hyperlink>
      <w:r>
        <w:t xml:space="preserve"> </w:t>
      </w:r>
    </w:p>
    <w:p w14:paraId="50F72CD2" w14:textId="77777777" w:rsidR="00292206" w:rsidRDefault="00292206" w:rsidP="00A93B3B">
      <w:pPr>
        <w:rPr>
          <w:b/>
          <w:bCs/>
        </w:rPr>
      </w:pPr>
    </w:p>
    <w:p w14:paraId="4ADABF1D" w14:textId="06BB81D8" w:rsidR="00EC47DC" w:rsidRDefault="00EC47DC" w:rsidP="00A93B3B">
      <w:pPr>
        <w:rPr>
          <w:b/>
          <w:bCs/>
        </w:rPr>
      </w:pPr>
      <w:r>
        <w:rPr>
          <w:b/>
          <w:bCs/>
        </w:rPr>
        <w:t xml:space="preserve">Citizens Advice </w:t>
      </w:r>
      <w:hyperlink r:id="rId32" w:history="1">
        <w:r w:rsidRPr="00EC47DC">
          <w:rPr>
            <w:rStyle w:val="Hyperlink"/>
          </w:rPr>
          <w:t>https://www.citizensadvice.org.uk/debt-and-money/gambling-problems/get-help-with-gambling-problems/</w:t>
        </w:r>
      </w:hyperlink>
      <w:r>
        <w:rPr>
          <w:b/>
          <w:bCs/>
        </w:rPr>
        <w:t xml:space="preserve"> </w:t>
      </w:r>
    </w:p>
    <w:p w14:paraId="25B62B89" w14:textId="77777777" w:rsidR="00A84010" w:rsidRDefault="00EC47DC" w:rsidP="00A84010">
      <w:r w:rsidRPr="00EC47DC">
        <w:t xml:space="preserve">Citizens Advice debt counsellors </w:t>
      </w:r>
      <w:r>
        <w:t>can</w:t>
      </w:r>
      <w:r w:rsidRPr="00EC47DC">
        <w:t xml:space="preserve"> to discuss </w:t>
      </w:r>
      <w:r>
        <w:t xml:space="preserve">gambling-related debt </w:t>
      </w:r>
      <w:r w:rsidRPr="00EC47DC">
        <w:t>problems</w:t>
      </w:r>
      <w:r>
        <w:t xml:space="preserve"> via its online chat service or by phone. </w:t>
      </w:r>
      <w:r w:rsidRPr="00EC47DC">
        <w:t xml:space="preserve">The website </w:t>
      </w:r>
      <w:r>
        <w:t xml:space="preserve">also </w:t>
      </w:r>
      <w:r w:rsidRPr="00EC47DC">
        <w:t xml:space="preserve">offers practical advice and links to further sources of </w:t>
      </w:r>
      <w:r>
        <w:t xml:space="preserve">specialist </w:t>
      </w:r>
      <w:r w:rsidRPr="00EC47DC">
        <w:t>support</w:t>
      </w:r>
      <w:r>
        <w:t>.</w:t>
      </w:r>
      <w:r w:rsidRPr="00EC47DC">
        <w:t xml:space="preserve"> </w:t>
      </w:r>
    </w:p>
    <w:p w14:paraId="5CFD138E" w14:textId="3FD9E86B" w:rsidR="00EC47DC" w:rsidRDefault="00EC47DC" w:rsidP="00A84010">
      <w:r>
        <w:t xml:space="preserve">Phone: </w:t>
      </w:r>
      <w:r w:rsidRPr="00EC47DC">
        <w:t>Adviceline (England) 0800 144 8848</w:t>
      </w:r>
      <w:r>
        <w:t xml:space="preserve"> or </w:t>
      </w:r>
      <w:r w:rsidRPr="00EC47DC">
        <w:t>Advicelink (Wales) 0800 702 2020 </w:t>
      </w:r>
      <w:r>
        <w:t>(9am – 5pm Monday – Friday, not on public holidays)</w:t>
      </w:r>
      <w:hyperlink r:id="rId33" w:history="1">
        <w:r w:rsidRPr="00EC47DC">
          <w:br/>
        </w:r>
      </w:hyperlink>
      <w:r>
        <w:t>By Relay UK: A free service available via an app or textphone if you cannot hear or speak on the phone</w:t>
      </w:r>
      <w:r w:rsidR="007A35FE">
        <w:t>. You can type 18001 followed by the Adviceline number</w:t>
      </w:r>
      <w:r>
        <w:t xml:space="preserve"> (for</w:t>
      </w:r>
      <w:r w:rsidR="007A35FE">
        <w:t xml:space="preserve"> further</w:t>
      </w:r>
      <w:r>
        <w:t xml:space="preserve"> details: </w:t>
      </w:r>
      <w:hyperlink r:id="rId34" w:history="1">
        <w:r w:rsidR="007A35FE" w:rsidRPr="00C42D53">
          <w:rPr>
            <w:rStyle w:val="Hyperlink"/>
          </w:rPr>
          <w:t>https://www.relayuk.bt.com/</w:t>
        </w:r>
      </w:hyperlink>
      <w:r w:rsidR="00A84010">
        <w:t>)</w:t>
      </w:r>
    </w:p>
    <w:p w14:paraId="17855B8D" w14:textId="77777777" w:rsidR="002B7B9D" w:rsidRPr="00EC47DC" w:rsidRDefault="002B7B9D" w:rsidP="00A84010"/>
    <w:p w14:paraId="436A8C99" w14:textId="44E2A0C3" w:rsidR="00A93B3B" w:rsidRDefault="00A93B3B" w:rsidP="00A93B3B">
      <w:r>
        <w:rPr>
          <w:b/>
          <w:bCs/>
        </w:rPr>
        <w:t xml:space="preserve">NHS guidance: </w:t>
      </w:r>
      <w:hyperlink r:id="rId35" w:history="1">
        <w:r w:rsidRPr="00C42D53">
          <w:rPr>
            <w:rStyle w:val="Hyperlink"/>
          </w:rPr>
          <w:t>https://www.nhs.uk/live-well/addiction-support/gambling-addiction/</w:t>
        </w:r>
      </w:hyperlink>
      <w:r w:rsidRPr="00A93B3B">
        <w:t xml:space="preserve"> </w:t>
      </w:r>
    </w:p>
    <w:p w14:paraId="33EAA183" w14:textId="1BAA2C91" w:rsidR="00A93B3B" w:rsidRPr="00A93B3B" w:rsidRDefault="00A93B3B" w:rsidP="00C75E84">
      <w:r w:rsidRPr="00A93B3B">
        <w:t>The site provides details of how to find out if you have a gambling problem, and sources of support including NHS-run gambling clinics and debt advice.</w:t>
      </w:r>
    </w:p>
    <w:p w14:paraId="53EC296C" w14:textId="77777777" w:rsidR="00A93B3B" w:rsidRDefault="00A93B3B" w:rsidP="00C75E84">
      <w:pPr>
        <w:rPr>
          <w:b/>
          <w:bCs/>
        </w:rPr>
      </w:pPr>
    </w:p>
    <w:p w14:paraId="44850EDF" w14:textId="3FE5A858" w:rsidR="00A93B3B" w:rsidRDefault="00C75E84" w:rsidP="00C75E84">
      <w:r w:rsidRPr="00EF11EB">
        <w:rPr>
          <w:b/>
          <w:bCs/>
        </w:rPr>
        <w:t>The National Gambling Helplin</w:t>
      </w:r>
      <w:r>
        <w:rPr>
          <w:b/>
          <w:bCs/>
        </w:rPr>
        <w:t xml:space="preserve">e: </w:t>
      </w:r>
      <w:r>
        <w:t>offering free information, support and counselling.</w:t>
      </w:r>
    </w:p>
    <w:p w14:paraId="5FC355B7" w14:textId="09329C31" w:rsidR="00A84010" w:rsidRDefault="00A84010" w:rsidP="00C75E84">
      <w:r>
        <w:t>Phone: 0808 8020 133 (available 24 hours every day)</w:t>
      </w:r>
    </w:p>
    <w:p w14:paraId="303108C6" w14:textId="77777777" w:rsidR="00A84010" w:rsidRDefault="00A84010" w:rsidP="00C75E84"/>
    <w:p w14:paraId="5274F3C8" w14:textId="397E585C" w:rsidR="00A93B3B" w:rsidRDefault="00A93B3B" w:rsidP="00C75E84">
      <w:r w:rsidRPr="00A93B3B">
        <w:rPr>
          <w:b/>
          <w:bCs/>
        </w:rPr>
        <w:t>National Problem Gambling Clinic</w:t>
      </w:r>
      <w:r>
        <w:t xml:space="preserve"> </w:t>
      </w:r>
      <w:hyperlink r:id="rId36" w:history="1">
        <w:r w:rsidRPr="00C42D53">
          <w:rPr>
            <w:rStyle w:val="Hyperlink"/>
          </w:rPr>
          <w:t>https://www.cnwl.nhs.uk/services/mental-health-services/addictions-and-substance-misuse/national-problem-gambling-clinic</w:t>
        </w:r>
      </w:hyperlink>
      <w:r>
        <w:t xml:space="preserve"> </w:t>
      </w:r>
    </w:p>
    <w:p w14:paraId="48D11D9F" w14:textId="59083B37" w:rsidR="00A93B3B" w:rsidRDefault="00A93B3B" w:rsidP="00C75E84">
      <w:r>
        <w:t xml:space="preserve">This London based clinic </w:t>
      </w:r>
      <w:r w:rsidR="009C5141">
        <w:t>treats people in England aged 13 and over who are experiencing gambling harms. The team assesses gamblers’ needs and also those of their partners and family members.</w:t>
      </w:r>
    </w:p>
    <w:p w14:paraId="54086E6F" w14:textId="349047A0" w:rsidR="009C5141" w:rsidRDefault="009C5141" w:rsidP="00C75E84">
      <w:r>
        <w:t xml:space="preserve">Phone: 020 7381 7722 or email: </w:t>
      </w:r>
      <w:hyperlink r:id="rId37" w:history="1">
        <w:r>
          <w:rPr>
            <w:rStyle w:val="Hyperlink"/>
          </w:rPr>
          <w:t>gambling.cnwl@nhs.net</w:t>
        </w:r>
      </w:hyperlink>
    </w:p>
    <w:p w14:paraId="60464AD4" w14:textId="77777777" w:rsidR="005C26C3" w:rsidRDefault="005C26C3" w:rsidP="00C75E84"/>
    <w:p w14:paraId="7E000630" w14:textId="544BF064" w:rsidR="00DE13A2" w:rsidRDefault="00DE13A2" w:rsidP="00C75E84">
      <w:pPr>
        <w:rPr>
          <w:b/>
          <w:bCs/>
        </w:rPr>
      </w:pPr>
      <w:r>
        <w:rPr>
          <w:b/>
          <w:bCs/>
        </w:rPr>
        <w:t xml:space="preserve">GamBan </w:t>
      </w:r>
      <w:hyperlink r:id="rId38" w:history="1">
        <w:r w:rsidRPr="00DE13A2">
          <w:rPr>
            <w:rStyle w:val="Hyperlink"/>
          </w:rPr>
          <w:t>https://gamban.com/</w:t>
        </w:r>
      </w:hyperlink>
      <w:r>
        <w:rPr>
          <w:b/>
          <w:bCs/>
        </w:rPr>
        <w:t xml:space="preserve"> </w:t>
      </w:r>
    </w:p>
    <w:p w14:paraId="5B737C80" w14:textId="1A4A3ACB" w:rsidR="00DE13A2" w:rsidRPr="00DE13A2" w:rsidRDefault="00DE13A2" w:rsidP="00C75E84">
      <w:r w:rsidRPr="00DE13A2">
        <w:t xml:space="preserve">A subscription self-exclusion tool which will prevent you from using over 60,000 online gambling websites and apps worldwide.  </w:t>
      </w:r>
    </w:p>
    <w:p w14:paraId="03BFA9AC" w14:textId="77777777" w:rsidR="00DE13A2" w:rsidRDefault="00DE13A2" w:rsidP="00C75E84">
      <w:pPr>
        <w:rPr>
          <w:b/>
          <w:bCs/>
        </w:rPr>
      </w:pPr>
    </w:p>
    <w:p w14:paraId="414EF6D8" w14:textId="61FA53F3" w:rsidR="00DE13A2" w:rsidRPr="00DE13A2" w:rsidRDefault="00DE13A2" w:rsidP="00C75E84">
      <w:r>
        <w:rPr>
          <w:b/>
          <w:bCs/>
        </w:rPr>
        <w:t xml:space="preserve">GamStop </w:t>
      </w:r>
      <w:hyperlink r:id="rId39" w:history="1">
        <w:r w:rsidRPr="00DE13A2">
          <w:rPr>
            <w:rStyle w:val="Hyperlink"/>
          </w:rPr>
          <w:t>https://www.gamstop.co.uk/</w:t>
        </w:r>
      </w:hyperlink>
      <w:r w:rsidRPr="00DE13A2">
        <w:t xml:space="preserve"> </w:t>
      </w:r>
    </w:p>
    <w:p w14:paraId="4D9B648F" w14:textId="01D6D109" w:rsidR="00DE13A2" w:rsidRPr="00DE13A2" w:rsidRDefault="00DE13A2" w:rsidP="00C75E84">
      <w:r w:rsidRPr="00DE13A2">
        <w:t xml:space="preserve">A free, online self-exclusion tool which will prevent you from using online gambling websites and apps </w:t>
      </w:r>
      <w:r>
        <w:t xml:space="preserve">for companies registered in Great Britain. You can choose the duration of the ban and update the tool at any time.  </w:t>
      </w:r>
    </w:p>
    <w:p w14:paraId="61285504" w14:textId="77777777" w:rsidR="00DE13A2" w:rsidRDefault="00DE13A2" w:rsidP="00C75E84">
      <w:pPr>
        <w:rPr>
          <w:b/>
          <w:bCs/>
        </w:rPr>
      </w:pPr>
    </w:p>
    <w:p w14:paraId="4E0A87D0" w14:textId="0D60975C" w:rsidR="005C26C3" w:rsidRDefault="005C26C3" w:rsidP="00C75E84">
      <w:r w:rsidRPr="005C26C3">
        <w:rPr>
          <w:b/>
          <w:bCs/>
        </w:rPr>
        <w:t>Gamblers Anonymous</w:t>
      </w:r>
      <w:r>
        <w:rPr>
          <w:b/>
          <w:bCs/>
        </w:rPr>
        <w:t xml:space="preserve"> (GA)</w:t>
      </w:r>
      <w:r>
        <w:t xml:space="preserve">  </w:t>
      </w:r>
      <w:hyperlink r:id="rId40" w:history="1">
        <w:r w:rsidRPr="00E64041">
          <w:rPr>
            <w:rStyle w:val="Hyperlink"/>
          </w:rPr>
          <w:t>https://www.gamblersanonymous.org.uk/</w:t>
        </w:r>
      </w:hyperlink>
      <w:r>
        <w:t xml:space="preserve"> </w:t>
      </w:r>
    </w:p>
    <w:p w14:paraId="2F195DDA" w14:textId="40D2499C" w:rsidR="005C26C3" w:rsidRPr="005C26C3" w:rsidRDefault="005C26C3" w:rsidP="00C75E84">
      <w:r>
        <w:t xml:space="preserve">The </w:t>
      </w:r>
      <w:r w:rsidRPr="005C26C3">
        <w:t>12-step fellowship for people who struggle with the</w:t>
      </w:r>
      <w:r w:rsidR="00A93B3B">
        <w:t xml:space="preserve"> impact of </w:t>
      </w:r>
      <w:r w:rsidRPr="005C26C3">
        <w:t>gambling.</w:t>
      </w:r>
      <w:r>
        <w:t xml:space="preserve"> </w:t>
      </w:r>
    </w:p>
    <w:p w14:paraId="11763CA4" w14:textId="77777777" w:rsidR="005C26C3" w:rsidRDefault="005C26C3" w:rsidP="005C26C3">
      <w:r>
        <w:rPr>
          <w:rFonts w:cstheme="minorHAnsi"/>
          <w:b/>
          <w:bCs/>
        </w:rPr>
        <w:t xml:space="preserve">Information Line: </w:t>
      </w:r>
      <w:r>
        <w:t>National</w:t>
      </w:r>
      <w:r>
        <w:rPr>
          <w:rFonts w:cstheme="minorHAnsi"/>
          <w:b/>
          <w:bCs/>
        </w:rPr>
        <w:t xml:space="preserve"> </w:t>
      </w:r>
      <w:r w:rsidRPr="005C26C3">
        <w:t>0330 094 0322</w:t>
      </w:r>
      <w:r>
        <w:t>; North-East</w:t>
      </w:r>
      <w:r>
        <w:rPr>
          <w:rFonts w:cstheme="minorHAnsi"/>
          <w:b/>
          <w:bCs/>
        </w:rPr>
        <w:t xml:space="preserve"> </w:t>
      </w:r>
      <w:r w:rsidRPr="005C26C3">
        <w:t>07771 427 429</w:t>
      </w:r>
      <w:r>
        <w:t>; North-West</w:t>
      </w:r>
      <w:r>
        <w:rPr>
          <w:rFonts w:cstheme="minorHAnsi"/>
          <w:b/>
          <w:bCs/>
        </w:rPr>
        <w:t xml:space="preserve"> </w:t>
      </w:r>
      <w:r w:rsidRPr="005C26C3">
        <w:t>07974 668 999</w:t>
      </w:r>
    </w:p>
    <w:p w14:paraId="79577F7B" w14:textId="6A58B431" w:rsidR="005C26C3" w:rsidRDefault="005C26C3" w:rsidP="005C26C3">
      <w:pPr>
        <w:rPr>
          <w:rStyle w:val="Hyperlink"/>
        </w:rPr>
      </w:pPr>
      <w:r>
        <w:rPr>
          <w:rStyle w:val="Strong"/>
        </w:rPr>
        <w:t>General Enquiries:</w:t>
      </w:r>
      <w:r>
        <w:rPr>
          <w:rFonts w:cstheme="minorHAnsi"/>
          <w:b/>
          <w:bCs/>
        </w:rPr>
        <w:t xml:space="preserve"> </w:t>
      </w:r>
      <w:hyperlink r:id="rId41" w:history="1">
        <w:r w:rsidR="00F90D5C" w:rsidRPr="00E64041">
          <w:rPr>
            <w:rStyle w:val="Hyperlink"/>
          </w:rPr>
          <w:t>info@gamblersanonymous.org.uk</w:t>
        </w:r>
      </w:hyperlink>
    </w:p>
    <w:p w14:paraId="7AED8FC1" w14:textId="77777777" w:rsidR="009C5141" w:rsidRDefault="009C5141" w:rsidP="005C26C3">
      <w:pPr>
        <w:rPr>
          <w:rStyle w:val="Hyperlink"/>
        </w:rPr>
      </w:pPr>
    </w:p>
    <w:p w14:paraId="46A863E2" w14:textId="1F8165BC" w:rsidR="009C5141" w:rsidRPr="009C5141" w:rsidRDefault="009C5141" w:rsidP="005C26C3">
      <w:pPr>
        <w:rPr>
          <w:rFonts w:cstheme="minorHAnsi"/>
        </w:rPr>
      </w:pPr>
      <w:r>
        <w:rPr>
          <w:rFonts w:cstheme="minorHAnsi"/>
          <w:b/>
          <w:bCs/>
        </w:rPr>
        <w:t xml:space="preserve">GamCare </w:t>
      </w:r>
      <w:hyperlink r:id="rId42" w:history="1">
        <w:r w:rsidRPr="009C5141">
          <w:rPr>
            <w:rStyle w:val="Hyperlink"/>
            <w:rFonts w:cstheme="minorHAnsi"/>
          </w:rPr>
          <w:t>https://www.gamcare.org.uk/</w:t>
        </w:r>
      </w:hyperlink>
      <w:r w:rsidRPr="009C5141">
        <w:rPr>
          <w:rFonts w:cstheme="minorHAnsi"/>
        </w:rPr>
        <w:t xml:space="preserve"> </w:t>
      </w:r>
    </w:p>
    <w:p w14:paraId="3F8EA159" w14:textId="2616D2FA" w:rsidR="005C26C3" w:rsidRPr="0032555D" w:rsidRDefault="009C5141" w:rsidP="00C75E84">
      <w:pPr>
        <w:rPr>
          <w:rFonts w:cstheme="minorHAnsi"/>
        </w:rPr>
      </w:pPr>
      <w:r w:rsidRPr="0032555D">
        <w:rPr>
          <w:rFonts w:cstheme="minorHAnsi"/>
        </w:rPr>
        <w:lastRenderedPageBreak/>
        <w:t>The website offers a variety of support, including an online forum, chat and a self-assessment tool, together with a recovery toolkit and free information leaflets which can be downloaded.</w:t>
      </w:r>
    </w:p>
    <w:p w14:paraId="628A1F57" w14:textId="36800F0C" w:rsidR="009C5141" w:rsidRDefault="009C5141" w:rsidP="00C75E84">
      <w:pPr>
        <w:rPr>
          <w:rFonts w:cstheme="minorHAnsi"/>
          <w:b/>
          <w:bCs/>
        </w:rPr>
      </w:pPr>
      <w:r w:rsidRPr="009C5141">
        <w:rPr>
          <w:rFonts w:cstheme="minorHAnsi"/>
        </w:rPr>
        <w:t>Phone:</w:t>
      </w:r>
      <w:r>
        <w:rPr>
          <w:rFonts w:cstheme="minorHAnsi"/>
          <w:b/>
          <w:bCs/>
        </w:rPr>
        <w:t xml:space="preserve"> </w:t>
      </w:r>
      <w:r w:rsidRPr="009C5141">
        <w:rPr>
          <w:rFonts w:cstheme="minorHAnsi"/>
        </w:rPr>
        <w:t>08088020133</w:t>
      </w:r>
      <w:r>
        <w:rPr>
          <w:rFonts w:cstheme="minorHAnsi"/>
        </w:rPr>
        <w:t xml:space="preserve"> </w:t>
      </w:r>
    </w:p>
    <w:p w14:paraId="080B3BA3" w14:textId="77777777" w:rsidR="009C5141" w:rsidRDefault="009C5141" w:rsidP="00C75E84">
      <w:pPr>
        <w:rPr>
          <w:rFonts w:cstheme="minorHAnsi"/>
          <w:b/>
          <w:bCs/>
        </w:rPr>
      </w:pPr>
    </w:p>
    <w:p w14:paraId="2477E97A" w14:textId="5E070FE7" w:rsidR="0032555D" w:rsidRDefault="0032555D" w:rsidP="00C75E84">
      <w:pPr>
        <w:rPr>
          <w:rFonts w:cstheme="minorHAnsi"/>
        </w:rPr>
      </w:pPr>
      <w:bookmarkStart w:id="0" w:name="_Hlk143700366"/>
      <w:r>
        <w:rPr>
          <w:rFonts w:cstheme="minorHAnsi"/>
          <w:b/>
          <w:bCs/>
        </w:rPr>
        <w:t xml:space="preserve">Gambling Commission </w:t>
      </w:r>
      <w:hyperlink r:id="rId43" w:history="1">
        <w:r w:rsidRPr="0032555D">
          <w:rPr>
            <w:rStyle w:val="Hyperlink"/>
            <w:rFonts w:cstheme="minorHAnsi"/>
          </w:rPr>
          <w:t>https://www.gamblingcommission.gov.uk/public-and-players/guide/page/organisations-that-can-help</w:t>
        </w:r>
      </w:hyperlink>
      <w:r w:rsidRPr="0032555D">
        <w:rPr>
          <w:rFonts w:cstheme="minorHAnsi"/>
        </w:rPr>
        <w:t xml:space="preserve"> </w:t>
      </w:r>
    </w:p>
    <w:p w14:paraId="114EF4F4" w14:textId="16E56D14" w:rsidR="0032555D" w:rsidRPr="0032555D" w:rsidRDefault="0032555D" w:rsidP="00C75E84">
      <w:pPr>
        <w:rPr>
          <w:rFonts w:cstheme="minorHAnsi"/>
        </w:rPr>
      </w:pPr>
      <w:r>
        <w:rPr>
          <w:rFonts w:cstheme="minorHAnsi"/>
        </w:rPr>
        <w:t xml:space="preserve">The Commission is the UK’s gambling regulator and its website includes details of support services and organisations which can help. It also has guides on different aspects of reducing harm whilst gambling. </w:t>
      </w:r>
    </w:p>
    <w:p w14:paraId="12FE3410" w14:textId="77777777" w:rsidR="0032555D" w:rsidRDefault="0032555D" w:rsidP="00C75E84">
      <w:pPr>
        <w:rPr>
          <w:rFonts w:cstheme="minorHAnsi"/>
          <w:b/>
          <w:bCs/>
        </w:rPr>
      </w:pPr>
    </w:p>
    <w:p w14:paraId="59261D18" w14:textId="2744BC72" w:rsidR="00C75E84" w:rsidRPr="00D72C93" w:rsidRDefault="00C75E84" w:rsidP="00C75E84">
      <w:pPr>
        <w:rPr>
          <w:rFonts w:cstheme="minorHAnsi"/>
        </w:rPr>
      </w:pPr>
      <w:r>
        <w:rPr>
          <w:rFonts w:cstheme="minorHAnsi"/>
          <w:b/>
          <w:bCs/>
        </w:rPr>
        <w:t xml:space="preserve">GamFam  </w:t>
      </w:r>
      <w:hyperlink r:id="rId44" w:history="1">
        <w:r w:rsidRPr="00E64041">
          <w:rPr>
            <w:rStyle w:val="Hyperlink"/>
            <w:rFonts w:cstheme="minorHAnsi"/>
          </w:rPr>
          <w:t>https://gamfam.org.uk/for-the-gambler/</w:t>
        </w:r>
      </w:hyperlink>
      <w:r>
        <w:rPr>
          <w:rFonts w:cstheme="minorHAnsi"/>
        </w:rPr>
        <w:t xml:space="preserve"> </w:t>
      </w:r>
    </w:p>
    <w:p w14:paraId="2636FB7C" w14:textId="1131CB84" w:rsidR="00C75E84" w:rsidRDefault="00C75E84" w:rsidP="00C75E84">
      <w:pPr>
        <w:rPr>
          <w:rFonts w:cstheme="minorHAnsi"/>
        </w:rPr>
      </w:pPr>
      <w:r w:rsidRPr="00D72C93">
        <w:rPr>
          <w:rFonts w:cstheme="minorHAnsi"/>
        </w:rPr>
        <w:t xml:space="preserve">Originally set up to support </w:t>
      </w:r>
      <w:r>
        <w:rPr>
          <w:rFonts w:cstheme="minorHAnsi"/>
        </w:rPr>
        <w:t>close others</w:t>
      </w:r>
      <w:r w:rsidRPr="00D72C93">
        <w:rPr>
          <w:rFonts w:cstheme="minorHAnsi"/>
        </w:rPr>
        <w:t>, GamFam has since expanded to include help for gamblers too.</w:t>
      </w:r>
      <w:r>
        <w:rPr>
          <w:rFonts w:cstheme="minorHAnsi"/>
        </w:rPr>
        <w:t xml:space="preserve"> </w:t>
      </w:r>
      <w:r w:rsidR="00C2537B">
        <w:rPr>
          <w:rFonts w:cstheme="minorHAnsi"/>
        </w:rPr>
        <w:t>It</w:t>
      </w:r>
      <w:r>
        <w:rPr>
          <w:rFonts w:cstheme="minorHAnsi"/>
        </w:rPr>
        <w:t xml:space="preserve"> runs a network of peer support meetings (currently all via Zoom)</w:t>
      </w:r>
      <w:r w:rsidR="00C2537B">
        <w:rPr>
          <w:rFonts w:cstheme="minorHAnsi"/>
        </w:rPr>
        <w:t xml:space="preserve">, </w:t>
      </w:r>
      <w:r>
        <w:rPr>
          <w:rFonts w:cstheme="minorHAnsi"/>
        </w:rPr>
        <w:t xml:space="preserve">based on its 5-stage Recovery and Support Programme (GRAS5P). There is a contact form on the website for further information. </w:t>
      </w:r>
    </w:p>
    <w:bookmarkEnd w:id="0"/>
    <w:p w14:paraId="256CBD35" w14:textId="1ACEB6A9" w:rsidR="001A0F2E" w:rsidRDefault="001A0F2E" w:rsidP="00C75E84">
      <w:pPr>
        <w:rPr>
          <w:rFonts w:cstheme="minorHAnsi"/>
        </w:rPr>
      </w:pPr>
    </w:p>
    <w:p w14:paraId="12B7EC37" w14:textId="608861F4" w:rsidR="001A0F2E" w:rsidRDefault="001A0F2E" w:rsidP="00C75E84">
      <w:pPr>
        <w:rPr>
          <w:rFonts w:cstheme="minorHAnsi"/>
        </w:rPr>
      </w:pPr>
      <w:r w:rsidRPr="001A0F2E">
        <w:rPr>
          <w:rFonts w:cstheme="minorHAnsi"/>
          <w:b/>
          <w:bCs/>
        </w:rPr>
        <w:t>Gordon Moody</w:t>
      </w:r>
      <w:r>
        <w:rPr>
          <w:rFonts w:cstheme="minorHAnsi"/>
        </w:rPr>
        <w:t xml:space="preserve"> </w:t>
      </w:r>
      <w:hyperlink r:id="rId45" w:history="1">
        <w:r w:rsidRPr="00C42D53">
          <w:rPr>
            <w:rStyle w:val="Hyperlink"/>
            <w:rFonts w:cstheme="minorHAnsi"/>
          </w:rPr>
          <w:t>https://gordonmoody.org.uk/</w:t>
        </w:r>
      </w:hyperlink>
      <w:r>
        <w:rPr>
          <w:rFonts w:cstheme="minorHAnsi"/>
        </w:rPr>
        <w:t xml:space="preserve"> </w:t>
      </w:r>
    </w:p>
    <w:p w14:paraId="0EF05B92" w14:textId="2C89CCF8" w:rsidR="00BA0115" w:rsidRDefault="001A0F2E" w:rsidP="00C75E84">
      <w:pPr>
        <w:rPr>
          <w:rFonts w:cstheme="minorHAnsi"/>
        </w:rPr>
      </w:pPr>
      <w:r>
        <w:rPr>
          <w:rFonts w:cstheme="minorHAnsi"/>
        </w:rPr>
        <w:t xml:space="preserve">This charity provides a range of services including residential treatment and </w:t>
      </w:r>
      <w:r w:rsidR="00460608">
        <w:rPr>
          <w:rFonts w:cstheme="minorHAnsi"/>
        </w:rPr>
        <w:t xml:space="preserve">pre and </w:t>
      </w:r>
      <w:r>
        <w:rPr>
          <w:rFonts w:cstheme="minorHAnsi"/>
        </w:rPr>
        <w:t xml:space="preserve">post-treatment </w:t>
      </w:r>
      <w:r w:rsidR="00460608">
        <w:rPr>
          <w:rFonts w:cstheme="minorHAnsi"/>
        </w:rPr>
        <w:t>support</w:t>
      </w:r>
      <w:r>
        <w:rPr>
          <w:rFonts w:cstheme="minorHAnsi"/>
        </w:rPr>
        <w:t xml:space="preserve">, a Retreat and Counselling programme (separate female and male programmes are available) </w:t>
      </w:r>
      <w:r w:rsidR="00460608">
        <w:rPr>
          <w:rFonts w:cstheme="minorHAnsi"/>
        </w:rPr>
        <w:t>and gambling therapy. It also offers support for family members and friends.</w:t>
      </w:r>
    </w:p>
    <w:p w14:paraId="5DDA69A1" w14:textId="77777777" w:rsidR="001A0F2E" w:rsidRPr="001A0F2E" w:rsidRDefault="001A0F2E" w:rsidP="001A0F2E">
      <w:pPr>
        <w:pStyle w:val="NormalWeb"/>
        <w:spacing w:before="0" w:beforeAutospacing="0" w:after="0" w:afterAutospacing="0"/>
        <w:rPr>
          <w:rFonts w:asciiTheme="minorHAnsi" w:hAnsiTheme="minorHAnsi" w:cstheme="minorHAnsi"/>
          <w:sz w:val="22"/>
          <w:szCs w:val="22"/>
        </w:rPr>
      </w:pPr>
      <w:r w:rsidRPr="001A0F2E">
        <w:rPr>
          <w:rStyle w:val="Strong"/>
          <w:rFonts w:asciiTheme="minorHAnsi" w:hAnsiTheme="minorHAnsi" w:cstheme="minorHAnsi"/>
          <w:sz w:val="22"/>
          <w:szCs w:val="22"/>
        </w:rPr>
        <w:t>Tel:</w:t>
      </w:r>
      <w:r w:rsidRPr="001A0F2E">
        <w:rPr>
          <w:rFonts w:asciiTheme="minorHAnsi" w:hAnsiTheme="minorHAnsi" w:cstheme="minorHAnsi"/>
          <w:sz w:val="22"/>
          <w:szCs w:val="22"/>
        </w:rPr>
        <w:t> 01384 241292</w:t>
      </w:r>
      <w:r w:rsidRPr="001A0F2E">
        <w:rPr>
          <w:rFonts w:asciiTheme="minorHAnsi" w:hAnsiTheme="minorHAnsi" w:cstheme="minorHAnsi"/>
          <w:sz w:val="22"/>
          <w:szCs w:val="22"/>
        </w:rPr>
        <w:br/>
      </w:r>
      <w:r w:rsidRPr="001A0F2E">
        <w:rPr>
          <w:rStyle w:val="Strong"/>
          <w:rFonts w:asciiTheme="minorHAnsi" w:hAnsiTheme="minorHAnsi" w:cstheme="minorHAnsi"/>
          <w:sz w:val="22"/>
          <w:szCs w:val="22"/>
        </w:rPr>
        <w:t>Email:</w:t>
      </w:r>
      <w:r w:rsidRPr="001A0F2E">
        <w:rPr>
          <w:rFonts w:asciiTheme="minorHAnsi" w:hAnsiTheme="minorHAnsi" w:cstheme="minorHAnsi"/>
          <w:sz w:val="22"/>
          <w:szCs w:val="22"/>
        </w:rPr>
        <w:t> </w:t>
      </w:r>
      <w:hyperlink r:id="rId46" w:history="1">
        <w:r w:rsidRPr="001A0F2E">
          <w:rPr>
            <w:rStyle w:val="Hyperlink"/>
            <w:rFonts w:asciiTheme="minorHAnsi" w:hAnsiTheme="minorHAnsi" w:cstheme="minorHAnsi"/>
            <w:sz w:val="22"/>
            <w:szCs w:val="22"/>
          </w:rPr>
          <w:t>help@gordonmoody.org.uk</w:t>
        </w:r>
      </w:hyperlink>
    </w:p>
    <w:p w14:paraId="234FBFB6" w14:textId="77777777" w:rsidR="00CE165F" w:rsidRDefault="00CE165F"/>
    <w:p w14:paraId="3A877132" w14:textId="77777777" w:rsidR="00CE165F" w:rsidRDefault="00CE165F" w:rsidP="00CE165F">
      <w:r w:rsidRPr="004F0906">
        <w:rPr>
          <w:b/>
          <w:bCs/>
        </w:rPr>
        <w:t>SMART Recovery</w:t>
      </w:r>
      <w:r>
        <w:t xml:space="preserve"> </w:t>
      </w:r>
      <w:hyperlink r:id="rId47" w:history="1">
        <w:r w:rsidRPr="00D0572B">
          <w:rPr>
            <w:rStyle w:val="Hyperlink"/>
          </w:rPr>
          <w:t>https://smartrecovery.org.uk/</w:t>
        </w:r>
      </w:hyperlink>
      <w:r>
        <w:t xml:space="preserve"> </w:t>
      </w:r>
    </w:p>
    <w:p w14:paraId="790E4DD9" w14:textId="77777777" w:rsidR="00CE165F" w:rsidRDefault="00CE165F" w:rsidP="00CE165F">
      <w:r>
        <w:t>SMART (Self-Management and Recovery Training) provides training and tools for people wanting to change behaviour which has become a problem, including addiction to drugs, alcohol, gambling and cigarettes. SMART runs facilitated, mutual support groups both in-person and online, full details of which can be found on the website.</w:t>
      </w:r>
    </w:p>
    <w:p w14:paraId="04332E64" w14:textId="77777777" w:rsidR="00CE165F" w:rsidRDefault="00CE165F"/>
    <w:sectPr w:rsidR="00CE165F" w:rsidSect="00BA0115">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1145"/>
    <w:multiLevelType w:val="hybridMultilevel"/>
    <w:tmpl w:val="866A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560AC"/>
    <w:multiLevelType w:val="hybridMultilevel"/>
    <w:tmpl w:val="F602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F019B"/>
    <w:multiLevelType w:val="multilevel"/>
    <w:tmpl w:val="7C32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C21A3A"/>
    <w:multiLevelType w:val="hybridMultilevel"/>
    <w:tmpl w:val="E2E2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62F6D"/>
    <w:multiLevelType w:val="multilevel"/>
    <w:tmpl w:val="5F98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B029BC"/>
    <w:multiLevelType w:val="hybridMultilevel"/>
    <w:tmpl w:val="9AD4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4888774">
    <w:abstractNumId w:val="2"/>
  </w:num>
  <w:num w:numId="2" w16cid:durableId="1605650065">
    <w:abstractNumId w:val="4"/>
  </w:num>
  <w:num w:numId="3" w16cid:durableId="977563801">
    <w:abstractNumId w:val="5"/>
  </w:num>
  <w:num w:numId="4" w16cid:durableId="1152142976">
    <w:abstractNumId w:val="3"/>
  </w:num>
  <w:num w:numId="5" w16cid:durableId="1271861438">
    <w:abstractNumId w:val="0"/>
  </w:num>
  <w:num w:numId="6" w16cid:durableId="1191183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13"/>
    <w:rsid w:val="000454DE"/>
    <w:rsid w:val="000944D9"/>
    <w:rsid w:val="000C5B3E"/>
    <w:rsid w:val="000D2A2E"/>
    <w:rsid w:val="00103A13"/>
    <w:rsid w:val="00145BEB"/>
    <w:rsid w:val="00171B69"/>
    <w:rsid w:val="00194014"/>
    <w:rsid w:val="001A0F2E"/>
    <w:rsid w:val="001D01E9"/>
    <w:rsid w:val="001F5AF5"/>
    <w:rsid w:val="002175D8"/>
    <w:rsid w:val="00286112"/>
    <w:rsid w:val="00292206"/>
    <w:rsid w:val="002B7B9D"/>
    <w:rsid w:val="002C36D4"/>
    <w:rsid w:val="002D0293"/>
    <w:rsid w:val="002F0476"/>
    <w:rsid w:val="00302293"/>
    <w:rsid w:val="0032555D"/>
    <w:rsid w:val="00334066"/>
    <w:rsid w:val="00370401"/>
    <w:rsid w:val="003F0314"/>
    <w:rsid w:val="004574C8"/>
    <w:rsid w:val="00460608"/>
    <w:rsid w:val="004637FC"/>
    <w:rsid w:val="00463F42"/>
    <w:rsid w:val="0047730B"/>
    <w:rsid w:val="004F0906"/>
    <w:rsid w:val="00580D2D"/>
    <w:rsid w:val="0058179A"/>
    <w:rsid w:val="00586A5D"/>
    <w:rsid w:val="005C26C3"/>
    <w:rsid w:val="006023C9"/>
    <w:rsid w:val="00604CF1"/>
    <w:rsid w:val="0063577F"/>
    <w:rsid w:val="00663DA9"/>
    <w:rsid w:val="00692237"/>
    <w:rsid w:val="006C6381"/>
    <w:rsid w:val="00705485"/>
    <w:rsid w:val="007178F2"/>
    <w:rsid w:val="00751481"/>
    <w:rsid w:val="007540F6"/>
    <w:rsid w:val="00755237"/>
    <w:rsid w:val="00762AA5"/>
    <w:rsid w:val="00763DD7"/>
    <w:rsid w:val="00790967"/>
    <w:rsid w:val="007A35FE"/>
    <w:rsid w:val="007B76B9"/>
    <w:rsid w:val="007C1801"/>
    <w:rsid w:val="007E28A1"/>
    <w:rsid w:val="00851C29"/>
    <w:rsid w:val="0090091D"/>
    <w:rsid w:val="0090661E"/>
    <w:rsid w:val="009577A1"/>
    <w:rsid w:val="009C5141"/>
    <w:rsid w:val="009C5250"/>
    <w:rsid w:val="009D0CBE"/>
    <w:rsid w:val="00A27BE0"/>
    <w:rsid w:val="00A37A9F"/>
    <w:rsid w:val="00A84010"/>
    <w:rsid w:val="00A9210E"/>
    <w:rsid w:val="00A93B3B"/>
    <w:rsid w:val="00AA258A"/>
    <w:rsid w:val="00B7379A"/>
    <w:rsid w:val="00B84362"/>
    <w:rsid w:val="00B84D93"/>
    <w:rsid w:val="00BA0115"/>
    <w:rsid w:val="00BE07E0"/>
    <w:rsid w:val="00C2537B"/>
    <w:rsid w:val="00C26FA1"/>
    <w:rsid w:val="00C75E84"/>
    <w:rsid w:val="00C77421"/>
    <w:rsid w:val="00C81F8B"/>
    <w:rsid w:val="00CA7765"/>
    <w:rsid w:val="00CC66EC"/>
    <w:rsid w:val="00CE165F"/>
    <w:rsid w:val="00CF04A8"/>
    <w:rsid w:val="00D524C7"/>
    <w:rsid w:val="00D72C93"/>
    <w:rsid w:val="00DE13A2"/>
    <w:rsid w:val="00EC1CB2"/>
    <w:rsid w:val="00EC47DC"/>
    <w:rsid w:val="00EE23FE"/>
    <w:rsid w:val="00EF11EB"/>
    <w:rsid w:val="00F12DE8"/>
    <w:rsid w:val="00F145D8"/>
    <w:rsid w:val="00F2025F"/>
    <w:rsid w:val="00F31EC2"/>
    <w:rsid w:val="00F33A3D"/>
    <w:rsid w:val="00F643B6"/>
    <w:rsid w:val="00F702C8"/>
    <w:rsid w:val="00F76D56"/>
    <w:rsid w:val="00F90D5C"/>
    <w:rsid w:val="00FE3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3D14"/>
  <w15:chartTrackingRefBased/>
  <w15:docId w15:val="{6B44C27C-235C-4B80-A17D-E18C029D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45D8"/>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next w:val="Normal"/>
    <w:link w:val="Heading3Char"/>
    <w:uiPriority w:val="9"/>
    <w:semiHidden/>
    <w:unhideWhenUsed/>
    <w:qFormat/>
    <w:rsid w:val="00C7742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C26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014"/>
    <w:rPr>
      <w:color w:val="0563C1" w:themeColor="hyperlink"/>
      <w:u w:val="single"/>
    </w:rPr>
  </w:style>
  <w:style w:type="character" w:styleId="UnresolvedMention">
    <w:name w:val="Unresolved Mention"/>
    <w:basedOn w:val="DefaultParagraphFont"/>
    <w:uiPriority w:val="99"/>
    <w:semiHidden/>
    <w:unhideWhenUsed/>
    <w:rsid w:val="00194014"/>
    <w:rPr>
      <w:color w:val="605E5C"/>
      <w:shd w:val="clear" w:color="auto" w:fill="E1DFDD"/>
    </w:rPr>
  </w:style>
  <w:style w:type="paragraph" w:styleId="NormalWeb">
    <w:name w:val="Normal (Web)"/>
    <w:basedOn w:val="Normal"/>
    <w:uiPriority w:val="99"/>
    <w:unhideWhenUsed/>
    <w:rsid w:val="007E28A1"/>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7E28A1"/>
    <w:rPr>
      <w:b/>
      <w:bCs/>
    </w:rPr>
  </w:style>
  <w:style w:type="character" w:customStyle="1" w:styleId="Heading2Char">
    <w:name w:val="Heading 2 Char"/>
    <w:basedOn w:val="DefaultParagraphFont"/>
    <w:link w:val="Heading2"/>
    <w:uiPriority w:val="9"/>
    <w:rsid w:val="00F145D8"/>
    <w:rPr>
      <w:rFonts w:ascii="Times New Roman" w:eastAsia="Times New Roman" w:hAnsi="Times New Roman" w:cs="Times New Roman"/>
      <w:b/>
      <w:bCs/>
      <w:kern w:val="0"/>
      <w:sz w:val="36"/>
      <w:szCs w:val="36"/>
      <w:lang w:eastAsia="en-GB"/>
      <w14:ligatures w14:val="none"/>
    </w:rPr>
  </w:style>
  <w:style w:type="paragraph" w:customStyle="1" w:styleId="site-title">
    <w:name w:val="site-title"/>
    <w:basedOn w:val="Normal"/>
    <w:rsid w:val="00F145D8"/>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character" w:customStyle="1" w:styleId="Heading3Char">
    <w:name w:val="Heading 3 Char"/>
    <w:basedOn w:val="DefaultParagraphFont"/>
    <w:link w:val="Heading3"/>
    <w:uiPriority w:val="9"/>
    <w:semiHidden/>
    <w:rsid w:val="00C77421"/>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175D8"/>
    <w:rPr>
      <w:color w:val="954F72" w:themeColor="followedHyperlink"/>
      <w:u w:val="single"/>
    </w:rPr>
  </w:style>
  <w:style w:type="paragraph" w:styleId="ListParagraph">
    <w:name w:val="List Paragraph"/>
    <w:basedOn w:val="Normal"/>
    <w:uiPriority w:val="34"/>
    <w:qFormat/>
    <w:rsid w:val="00663DA9"/>
    <w:pPr>
      <w:ind w:left="720"/>
      <w:contextualSpacing/>
    </w:pPr>
  </w:style>
  <w:style w:type="character" w:customStyle="1" w:styleId="Heading5Char">
    <w:name w:val="Heading 5 Char"/>
    <w:basedOn w:val="DefaultParagraphFont"/>
    <w:link w:val="Heading5"/>
    <w:uiPriority w:val="9"/>
    <w:semiHidden/>
    <w:rsid w:val="005C26C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5531">
      <w:bodyDiv w:val="1"/>
      <w:marLeft w:val="0"/>
      <w:marRight w:val="0"/>
      <w:marTop w:val="0"/>
      <w:marBottom w:val="0"/>
      <w:divBdr>
        <w:top w:val="none" w:sz="0" w:space="0" w:color="auto"/>
        <w:left w:val="none" w:sz="0" w:space="0" w:color="auto"/>
        <w:bottom w:val="none" w:sz="0" w:space="0" w:color="auto"/>
        <w:right w:val="none" w:sz="0" w:space="0" w:color="auto"/>
      </w:divBdr>
    </w:div>
    <w:div w:id="307782525">
      <w:bodyDiv w:val="1"/>
      <w:marLeft w:val="0"/>
      <w:marRight w:val="0"/>
      <w:marTop w:val="0"/>
      <w:marBottom w:val="0"/>
      <w:divBdr>
        <w:top w:val="none" w:sz="0" w:space="0" w:color="auto"/>
        <w:left w:val="none" w:sz="0" w:space="0" w:color="auto"/>
        <w:bottom w:val="none" w:sz="0" w:space="0" w:color="auto"/>
        <w:right w:val="none" w:sz="0" w:space="0" w:color="auto"/>
      </w:divBdr>
    </w:div>
    <w:div w:id="414523257">
      <w:bodyDiv w:val="1"/>
      <w:marLeft w:val="0"/>
      <w:marRight w:val="0"/>
      <w:marTop w:val="0"/>
      <w:marBottom w:val="0"/>
      <w:divBdr>
        <w:top w:val="none" w:sz="0" w:space="0" w:color="auto"/>
        <w:left w:val="none" w:sz="0" w:space="0" w:color="auto"/>
        <w:bottom w:val="none" w:sz="0" w:space="0" w:color="auto"/>
        <w:right w:val="none" w:sz="0" w:space="0" w:color="auto"/>
      </w:divBdr>
    </w:div>
    <w:div w:id="521935244">
      <w:bodyDiv w:val="1"/>
      <w:marLeft w:val="0"/>
      <w:marRight w:val="0"/>
      <w:marTop w:val="0"/>
      <w:marBottom w:val="0"/>
      <w:divBdr>
        <w:top w:val="none" w:sz="0" w:space="0" w:color="auto"/>
        <w:left w:val="none" w:sz="0" w:space="0" w:color="auto"/>
        <w:bottom w:val="none" w:sz="0" w:space="0" w:color="auto"/>
        <w:right w:val="none" w:sz="0" w:space="0" w:color="auto"/>
      </w:divBdr>
    </w:div>
    <w:div w:id="648704217">
      <w:bodyDiv w:val="1"/>
      <w:marLeft w:val="0"/>
      <w:marRight w:val="0"/>
      <w:marTop w:val="0"/>
      <w:marBottom w:val="0"/>
      <w:divBdr>
        <w:top w:val="none" w:sz="0" w:space="0" w:color="auto"/>
        <w:left w:val="none" w:sz="0" w:space="0" w:color="auto"/>
        <w:bottom w:val="none" w:sz="0" w:space="0" w:color="auto"/>
        <w:right w:val="none" w:sz="0" w:space="0" w:color="auto"/>
      </w:divBdr>
    </w:div>
    <w:div w:id="1192499343">
      <w:bodyDiv w:val="1"/>
      <w:marLeft w:val="0"/>
      <w:marRight w:val="0"/>
      <w:marTop w:val="0"/>
      <w:marBottom w:val="0"/>
      <w:divBdr>
        <w:top w:val="none" w:sz="0" w:space="0" w:color="auto"/>
        <w:left w:val="none" w:sz="0" w:space="0" w:color="auto"/>
        <w:bottom w:val="none" w:sz="0" w:space="0" w:color="auto"/>
        <w:right w:val="none" w:sz="0" w:space="0" w:color="auto"/>
      </w:divBdr>
    </w:div>
    <w:div w:id="1617715338">
      <w:bodyDiv w:val="1"/>
      <w:marLeft w:val="0"/>
      <w:marRight w:val="0"/>
      <w:marTop w:val="0"/>
      <w:marBottom w:val="0"/>
      <w:divBdr>
        <w:top w:val="none" w:sz="0" w:space="0" w:color="auto"/>
        <w:left w:val="none" w:sz="0" w:space="0" w:color="auto"/>
        <w:bottom w:val="none" w:sz="0" w:space="0" w:color="auto"/>
        <w:right w:val="none" w:sz="0" w:space="0" w:color="auto"/>
      </w:divBdr>
    </w:div>
    <w:div w:id="1653869720">
      <w:bodyDiv w:val="1"/>
      <w:marLeft w:val="0"/>
      <w:marRight w:val="0"/>
      <w:marTop w:val="0"/>
      <w:marBottom w:val="0"/>
      <w:divBdr>
        <w:top w:val="none" w:sz="0" w:space="0" w:color="auto"/>
        <w:left w:val="none" w:sz="0" w:space="0" w:color="auto"/>
        <w:bottom w:val="none" w:sz="0" w:space="0" w:color="auto"/>
        <w:right w:val="none" w:sz="0" w:space="0" w:color="auto"/>
      </w:divBdr>
    </w:div>
    <w:div w:id="1833789740">
      <w:bodyDiv w:val="1"/>
      <w:marLeft w:val="0"/>
      <w:marRight w:val="0"/>
      <w:marTop w:val="0"/>
      <w:marBottom w:val="0"/>
      <w:divBdr>
        <w:top w:val="none" w:sz="0" w:space="0" w:color="auto"/>
        <w:left w:val="none" w:sz="0" w:space="0" w:color="auto"/>
        <w:bottom w:val="none" w:sz="0" w:space="0" w:color="auto"/>
        <w:right w:val="none" w:sz="0" w:space="0" w:color="auto"/>
      </w:divBdr>
    </w:div>
    <w:div w:id="1861118892">
      <w:bodyDiv w:val="1"/>
      <w:marLeft w:val="0"/>
      <w:marRight w:val="0"/>
      <w:marTop w:val="0"/>
      <w:marBottom w:val="0"/>
      <w:divBdr>
        <w:top w:val="none" w:sz="0" w:space="0" w:color="auto"/>
        <w:left w:val="none" w:sz="0" w:space="0" w:color="auto"/>
        <w:bottom w:val="none" w:sz="0" w:space="0" w:color="auto"/>
        <w:right w:val="none" w:sz="0" w:space="0" w:color="auto"/>
      </w:divBdr>
    </w:div>
    <w:div w:id="1989936856">
      <w:bodyDiv w:val="1"/>
      <w:marLeft w:val="0"/>
      <w:marRight w:val="0"/>
      <w:marTop w:val="0"/>
      <w:marBottom w:val="0"/>
      <w:divBdr>
        <w:top w:val="none" w:sz="0" w:space="0" w:color="auto"/>
        <w:left w:val="none" w:sz="0" w:space="0" w:color="auto"/>
        <w:bottom w:val="none" w:sz="0" w:space="0" w:color="auto"/>
        <w:right w:val="none" w:sz="0" w:space="0" w:color="auto"/>
      </w:divBdr>
    </w:div>
    <w:div w:id="214677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live-well/addiction-support/" TargetMode="External"/><Relationship Id="rId18" Type="http://schemas.openxmlformats.org/officeDocument/2006/relationships/hyperlink" Target="https://marijuana-anonymous.org" TargetMode="External"/><Relationship Id="rId26" Type="http://schemas.openxmlformats.org/officeDocument/2006/relationships/hyperlink" Target="mailto:helpline@nacoa.org.uk" TargetMode="External"/><Relationship Id="rId39" Type="http://schemas.openxmlformats.org/officeDocument/2006/relationships/hyperlink" Target="https://www.gamstop.co.uk/" TargetMode="External"/><Relationship Id="rId21" Type="http://schemas.openxmlformats.org/officeDocument/2006/relationships/hyperlink" Target="https://smartrecovery.org.uk/" TargetMode="External"/><Relationship Id="rId34" Type="http://schemas.openxmlformats.org/officeDocument/2006/relationships/hyperlink" Target="https://www.relayuk.bt.com/" TargetMode="External"/><Relationship Id="rId42" Type="http://schemas.openxmlformats.org/officeDocument/2006/relationships/hyperlink" Target="https://www.gamcare.org.uk/" TargetMode="External"/><Relationship Id="rId47" Type="http://schemas.openxmlformats.org/officeDocument/2006/relationships/hyperlink" Target="https://smartrecovery.org.uk/" TargetMode="External"/><Relationship Id="rId7" Type="http://schemas.openxmlformats.org/officeDocument/2006/relationships/hyperlink" Target="https://www.changegrowlive.org/" TargetMode="External"/><Relationship Id="rId2" Type="http://schemas.openxmlformats.org/officeDocument/2006/relationships/styles" Target="styles.xml"/><Relationship Id="rId16" Type="http://schemas.openxmlformats.org/officeDocument/2006/relationships/hyperlink" Target="https://www.alcoholics-anonymous.org.uk/" TargetMode="External"/><Relationship Id="rId29" Type="http://schemas.openxmlformats.org/officeDocument/2006/relationships/hyperlink" Target="https://www.betknowmoreuk.org/" TargetMode="External"/><Relationship Id="rId11" Type="http://schemas.openxmlformats.org/officeDocument/2006/relationships/hyperlink" Target="https://www.nhs.uk/Service-Search/find-an-alcohol-addiction-service/location" TargetMode="External"/><Relationship Id="rId24" Type="http://schemas.openxmlformats.org/officeDocument/2006/relationships/hyperlink" Target="https://www.wearewithyou.org.uk/" TargetMode="External"/><Relationship Id="rId32" Type="http://schemas.openxmlformats.org/officeDocument/2006/relationships/hyperlink" Target="https://www.citizensadvice.org.uk/debt-and-money/gambling-problems/get-help-with-gambling-problems/" TargetMode="External"/><Relationship Id="rId37" Type="http://schemas.openxmlformats.org/officeDocument/2006/relationships/hyperlink" Target="mailto:gambling.cnwl@nhs.net" TargetMode="External"/><Relationship Id="rId40" Type="http://schemas.openxmlformats.org/officeDocument/2006/relationships/hyperlink" Target="https://www.gamblersanonymous.org.uk/" TargetMode="External"/><Relationship Id="rId45" Type="http://schemas.openxmlformats.org/officeDocument/2006/relationships/hyperlink" Target="https://gordonmoody.org.uk/" TargetMode="External"/><Relationship Id="rId5" Type="http://schemas.openxmlformats.org/officeDocument/2006/relationships/image" Target="media/image1.png"/><Relationship Id="rId15" Type="http://schemas.openxmlformats.org/officeDocument/2006/relationships/hyperlink" Target="https://www.nhsinform.scot/healthy-living/drugs-and-drug-use/support-for-people-affected-by-drugs" TargetMode="External"/><Relationship Id="rId23" Type="http://schemas.openxmlformats.org/officeDocument/2006/relationships/hyperlink" Target="https://experience.arcgis.com/experience/f8d6c5cef507474caa396178a43c30d9?org=perth-kinross" TargetMode="External"/><Relationship Id="rId28" Type="http://schemas.openxmlformats.org/officeDocument/2006/relationships/hyperlink" Target="mailto:info@adultchildrenofalcoholics.co.uk" TargetMode="External"/><Relationship Id="rId36" Type="http://schemas.openxmlformats.org/officeDocument/2006/relationships/hyperlink" Target="https://www.cnwl.nhs.uk/services/mental-health-services/addictions-and-substance-misuse/national-problem-gambling-clinic" TargetMode="External"/><Relationship Id="rId49" Type="http://schemas.openxmlformats.org/officeDocument/2006/relationships/theme" Target="theme/theme1.xml"/><Relationship Id="rId10" Type="http://schemas.openxmlformats.org/officeDocument/2006/relationships/hyperlink" Target="https://www.drinkanddrugsnews.com/addiction-treatment-directory/" TargetMode="External"/><Relationship Id="rId19" Type="http://schemas.openxmlformats.org/officeDocument/2006/relationships/hyperlink" Target="https://www.cocaineanonymous.org.uk/" TargetMode="External"/><Relationship Id="rId31" Type="http://schemas.openxmlformats.org/officeDocument/2006/relationships/hyperlink" Target="https://www.betknowmoreuk.org/contact-us" TargetMode="External"/><Relationship Id="rId44" Type="http://schemas.openxmlformats.org/officeDocument/2006/relationships/hyperlink" Target="https://gamfam.org.uk/for-the-gambler/" TargetMode="External"/><Relationship Id="rId4" Type="http://schemas.openxmlformats.org/officeDocument/2006/relationships/webSettings" Target="webSettings.xml"/><Relationship Id="rId9" Type="http://schemas.openxmlformats.org/officeDocument/2006/relationships/hyperlink" Target="https://www.drinkanddrugsnews.com" TargetMode="External"/><Relationship Id="rId14" Type="http://schemas.openxmlformats.org/officeDocument/2006/relationships/hyperlink" Target="https://www.nhsinform.scot/healthy-living/alcohol/alcohol-support/" TargetMode="External"/><Relationship Id="rId22" Type="http://schemas.openxmlformats.org/officeDocument/2006/relationships/hyperlink" Target="http://www.rehab-online.org.uk/" TargetMode="External"/><Relationship Id="rId27" Type="http://schemas.openxmlformats.org/officeDocument/2006/relationships/hyperlink" Target="https://www.adultchildrenofalcoholics.co.uk/" TargetMode="External"/><Relationship Id="rId30" Type="http://schemas.openxmlformats.org/officeDocument/2006/relationships/hyperlink" Target="mailto:info@betknowmoreuk.org" TargetMode="External"/><Relationship Id="rId35" Type="http://schemas.openxmlformats.org/officeDocument/2006/relationships/hyperlink" Target="https://www.nhs.uk/live-well/addiction-support/gambling-addiction/" TargetMode="External"/><Relationship Id="rId43" Type="http://schemas.openxmlformats.org/officeDocument/2006/relationships/hyperlink" Target="https://www.gamblingcommission.gov.uk/public-and-players/guide/page/organisations-that-can-help" TargetMode="External"/><Relationship Id="rId48" Type="http://schemas.openxmlformats.org/officeDocument/2006/relationships/fontTable" Target="fontTable.xml"/><Relationship Id="rId8" Type="http://schemas.openxmlformats.org/officeDocument/2006/relationships/hyperlink" Target="https://www.drugsand.me" TargetMode="External"/><Relationship Id="rId3" Type="http://schemas.openxmlformats.org/officeDocument/2006/relationships/settings" Target="settings.xml"/><Relationship Id="rId12" Type="http://schemas.openxmlformats.org/officeDocument/2006/relationships/hyperlink" Target="https://www.nhs.uk/service-search/other-services/Alcohol-services-for-minority-ethnic-groups/Location/298" TargetMode="External"/><Relationship Id="rId17" Type="http://schemas.openxmlformats.org/officeDocument/2006/relationships/hyperlink" Target="https://ukna.org/" TargetMode="External"/><Relationship Id="rId25" Type="http://schemas.openxmlformats.org/officeDocument/2006/relationships/hyperlink" Target="https://nacoa.org.uk/" TargetMode="External"/><Relationship Id="rId33" Type="http://schemas.openxmlformats.org/officeDocument/2006/relationships/hyperlink" Target="tel:08007022020" TargetMode="External"/><Relationship Id="rId38" Type="http://schemas.openxmlformats.org/officeDocument/2006/relationships/hyperlink" Target="https://gamban.com/" TargetMode="External"/><Relationship Id="rId46" Type="http://schemas.openxmlformats.org/officeDocument/2006/relationships/hyperlink" Target="mailto:help@gordonmoody.org.uk" TargetMode="External"/><Relationship Id="rId20" Type="http://schemas.openxmlformats.org/officeDocument/2006/relationships/hyperlink" Target="https://www.cascotland.org.uk/" TargetMode="External"/><Relationship Id="rId41" Type="http://schemas.openxmlformats.org/officeDocument/2006/relationships/hyperlink" Target="mailto:info@gamblersanonymous.org.uk" TargetMode="External"/><Relationship Id="rId1" Type="http://schemas.openxmlformats.org/officeDocument/2006/relationships/numbering" Target="numbering.xml"/><Relationship Id="rId6" Type="http://schemas.openxmlformats.org/officeDocument/2006/relationships/hyperlink" Target="mailto:alison@qa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Mather</dc:creator>
  <cp:keywords/>
  <dc:description/>
  <cp:lastModifiedBy>Alison Mather</cp:lastModifiedBy>
  <cp:revision>40</cp:revision>
  <dcterms:created xsi:type="dcterms:W3CDTF">2023-08-21T15:33:00Z</dcterms:created>
  <dcterms:modified xsi:type="dcterms:W3CDTF">2023-09-05T14:36:00Z</dcterms:modified>
</cp:coreProperties>
</file>